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0D1" w:rsidRDefault="00A130D1" w:rsidP="00A130D1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A130D1" w:rsidRDefault="00A130D1" w:rsidP="00A130D1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</w:rPr>
      </w:pPr>
      <w:r>
        <w:rPr>
          <w:color w:val="000000"/>
        </w:rPr>
        <w:t xml:space="preserve">к приказу Министерства образования </w:t>
      </w:r>
    </w:p>
    <w:p w:rsidR="00A130D1" w:rsidRDefault="00A130D1" w:rsidP="00A130D1">
      <w:pPr>
        <w:ind w:left="2" w:hanging="2"/>
        <w:jc w:val="right"/>
        <w:rPr>
          <w:rFonts w:eastAsiaTheme="minorHAnsi"/>
          <w:color w:val="000000"/>
        </w:rPr>
      </w:pPr>
      <w:r>
        <w:rPr>
          <w:color w:val="000000"/>
        </w:rPr>
        <w:t>и науки Кыргызской Республики</w:t>
      </w:r>
    </w:p>
    <w:p w:rsidR="00A130D1" w:rsidRDefault="00A130D1" w:rsidP="00A130D1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A130D1" w:rsidRDefault="00A130D1" w:rsidP="00A130D1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A130D1" w:rsidRDefault="00A130D1" w:rsidP="00A130D1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A130D1" w:rsidRDefault="00A130D1" w:rsidP="00A130D1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A130D1" w:rsidRDefault="00A130D1" w:rsidP="00A130D1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A130D1" w:rsidRPr="00DD2156" w:rsidRDefault="00A130D1" w:rsidP="00A130D1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  <w:r w:rsidRPr="00DD2156">
        <w:rPr>
          <w:b/>
          <w:sz w:val="28"/>
          <w:szCs w:val="28"/>
        </w:rPr>
        <w:t>По специальности</w:t>
      </w:r>
      <w:r w:rsidRPr="00DD2156">
        <w:rPr>
          <w:sz w:val="28"/>
          <w:szCs w:val="28"/>
        </w:rPr>
        <w:t xml:space="preserve"> </w:t>
      </w:r>
      <w:r w:rsidRPr="00DD2156">
        <w:rPr>
          <w:rFonts w:eastAsia="Calibri"/>
          <w:b/>
          <w:sz w:val="28"/>
          <w:szCs w:val="28"/>
        </w:rPr>
        <w:t>530003 Перевод и переводоведение</w:t>
      </w:r>
      <w:r w:rsidRPr="00DD2156">
        <w:rPr>
          <w:b/>
          <w:sz w:val="28"/>
          <w:szCs w:val="28"/>
        </w:rPr>
        <w:t xml:space="preserve"> </w:t>
      </w:r>
    </w:p>
    <w:p w:rsidR="00A130D1" w:rsidRDefault="00A130D1" w:rsidP="00A130D1">
      <w:pPr>
        <w:tabs>
          <w:tab w:val="left" w:pos="0"/>
        </w:tabs>
        <w:spacing w:line="360" w:lineRule="auto"/>
        <w:jc w:val="center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Квалификация - Переводчик</w:t>
      </w: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130D1" w:rsidRDefault="00A130D1" w:rsidP="00A130D1">
      <w:pPr>
        <w:ind w:left="3" w:hanging="3"/>
        <w:jc w:val="both"/>
        <w:rPr>
          <w:sz w:val="28"/>
        </w:rPr>
      </w:pPr>
    </w:p>
    <w:p w:rsidR="00A130D1" w:rsidRDefault="00A130D1" w:rsidP="00A130D1">
      <w:pPr>
        <w:ind w:left="3" w:hanging="3"/>
        <w:jc w:val="both"/>
        <w:rPr>
          <w:rFonts w:eastAsia="Calibri"/>
          <w:sz w:val="28"/>
          <w:szCs w:val="20"/>
        </w:rPr>
      </w:pPr>
    </w:p>
    <w:p w:rsidR="00A130D1" w:rsidRDefault="00A130D1" w:rsidP="00A130D1">
      <w:pPr>
        <w:ind w:left="2" w:hanging="2"/>
        <w:jc w:val="both"/>
        <w:rPr>
          <w:rFonts w:eastAsiaTheme="minorHAnsi"/>
          <w:sz w:val="22"/>
          <w:szCs w:val="22"/>
        </w:rPr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2" w:hanging="2"/>
      </w:pPr>
    </w:p>
    <w:p w:rsidR="00A130D1" w:rsidRDefault="00A130D1" w:rsidP="00A130D1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</w:rPr>
      </w:pPr>
      <w:r>
        <w:rPr>
          <w:b/>
        </w:rPr>
        <w:lastRenderedPageBreak/>
        <w:t>1. ОБЩИЕ ПОЛОЖЕНИЯ</w:t>
      </w: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специальности </w:t>
      </w:r>
      <w:r>
        <w:rPr>
          <w:rFonts w:eastAsia="Calibri"/>
          <w:b/>
        </w:rPr>
        <w:t>530003 Перевод и переводоведение</w:t>
      </w:r>
      <w:r>
        <w:rPr>
          <w:b/>
          <w:sz w:val="28"/>
          <w:szCs w:val="28"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both"/>
      </w:pPr>
      <w:r>
        <w:t xml:space="preserve"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</w:t>
      </w:r>
      <w:r w:rsidR="00DD2156">
        <w:t>специалистов</w:t>
      </w:r>
      <w:bookmarkStart w:id="0" w:name="_GoBack"/>
      <w:bookmarkEnd w:id="0"/>
      <w:r>
        <w:t>, независимо от форм собственности и ведомственной принадлежности.</w:t>
      </w:r>
    </w:p>
    <w:p w:rsidR="00A130D1" w:rsidRDefault="00A130D1" w:rsidP="00A130D1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082D7E" w:rsidRPr="00776692" w:rsidRDefault="00A130D1" w:rsidP="00A130D1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082D7E" w:rsidRPr="0015675F">
        <w:rPr>
          <w:b/>
        </w:rPr>
        <w:t>основная образовательная программа</w:t>
      </w:r>
      <w:r w:rsidR="00082D7E" w:rsidRPr="0015675F"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rPr>
          <w:b/>
        </w:rPr>
        <w:t xml:space="preserve"> направление подготовки</w:t>
      </w:r>
      <w:r w:rsidR="00082D7E" w:rsidRPr="0015675F"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082D7E" w:rsidRPr="0015675F">
        <w:rPr>
          <w:b/>
        </w:rPr>
        <w:t>профиль</w:t>
      </w:r>
      <w:r w:rsidR="00082D7E" w:rsidRPr="0015675F"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082D7E" w:rsidRPr="0015675F">
        <w:rPr>
          <w:b/>
        </w:rPr>
        <w:t>компетенция</w:t>
      </w:r>
      <w:r w:rsidR="00082D7E" w:rsidRPr="0015675F">
        <w:t xml:space="preserve"> </w:t>
      </w:r>
      <w:r w:rsidR="007237DA" w:rsidRPr="0015675F">
        <w:t>–</w:t>
      </w:r>
      <w:r w:rsidR="00082D7E" w:rsidRPr="0015675F">
        <w:t xml:space="preserve"> </w:t>
      </w:r>
      <w:r w:rsidR="007237DA" w:rsidRPr="0015675F">
        <w:t>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</w:t>
      </w:r>
      <w:r w:rsidR="00082D7E" w:rsidRPr="0015675F">
        <w:t>;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7237DA" w:rsidRPr="0015675F">
        <w:rPr>
          <w:b/>
        </w:rPr>
        <w:t>кредит</w:t>
      </w:r>
      <w:r w:rsidR="00082D7E" w:rsidRPr="0015675F">
        <w:t xml:space="preserve"> - условная мера трудоемкости основной профессиональной образовательной программы;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082D7E" w:rsidRPr="0015675F">
        <w:rPr>
          <w:b/>
        </w:rPr>
        <w:t>результаты обучения</w:t>
      </w:r>
      <w:r w:rsidR="00082D7E" w:rsidRPr="0015675F">
        <w:t xml:space="preserve"> - компетенции, приобретенные в результате обучения по основной образовательной программе/модулю.</w:t>
      </w:r>
    </w:p>
    <w:p w:rsidR="007237DA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7237DA" w:rsidRPr="0015675F">
        <w:t xml:space="preserve"> </w:t>
      </w:r>
      <w:r w:rsidR="007237DA" w:rsidRPr="0015675F">
        <w:rPr>
          <w:b/>
        </w:rPr>
        <w:t>общенаучные компетенци</w:t>
      </w:r>
      <w:r w:rsidR="0065635B" w:rsidRPr="0015675F">
        <w:rPr>
          <w:b/>
        </w:rPr>
        <w:t>и -</w:t>
      </w:r>
      <w:r w:rsidR="007237DA" w:rsidRPr="0015675F">
        <w:t xml:space="preserve">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ED081C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7237DA" w:rsidRPr="0015675F">
        <w:t xml:space="preserve"> </w:t>
      </w:r>
      <w:r w:rsidR="007237DA" w:rsidRPr="0015675F">
        <w:rPr>
          <w:b/>
        </w:rPr>
        <w:t xml:space="preserve">инструментальные компетенции </w:t>
      </w:r>
      <w:r w:rsidR="007237DA" w:rsidRPr="0015675F"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</w:t>
      </w:r>
      <w:r w:rsidR="00ED081C" w:rsidRPr="0015675F">
        <w:t xml:space="preserve"> окружающей средой, организовать время, выстраивать стратегии,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ED081C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ED081C" w:rsidRPr="0015675F">
        <w:rPr>
          <w:b/>
        </w:rPr>
        <w:t>социально-личностные и общекультурные компетенции</w:t>
      </w:r>
      <w:r w:rsidR="00ED081C" w:rsidRPr="0015675F"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7237DA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t>•</w:t>
      </w:r>
      <w:r w:rsidR="00ED081C" w:rsidRPr="0015675F">
        <w:rPr>
          <w:b/>
        </w:rPr>
        <w:t xml:space="preserve"> профессиональный стандарт</w:t>
      </w:r>
      <w:r w:rsidR="00ED081C" w:rsidRPr="0015675F"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5675F">
        <w:rPr>
          <w:b/>
        </w:rPr>
        <w:lastRenderedPageBreak/>
        <w:t xml:space="preserve">1.3. Сокращения и обозначения 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t>В настоящем Государственном образовательном стандарте используются следующие сокращения: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ГОС -</w:t>
      </w:r>
      <w:r w:rsidRPr="0015675F">
        <w:t xml:space="preserve"> Государственный образовательный стандарт;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ВПО -</w:t>
      </w:r>
      <w:r w:rsidRPr="0015675F">
        <w:t xml:space="preserve"> высшее профессиональное образование;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ООП -</w:t>
      </w:r>
      <w:r w:rsidRPr="0015675F">
        <w:t xml:space="preserve"> основная образовательная программа;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УМО -</w:t>
      </w:r>
      <w:r w:rsidRPr="0015675F">
        <w:t xml:space="preserve"> учебно-методические объединения;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ЦД ООП</w:t>
      </w:r>
      <w:r w:rsidRPr="0015675F">
        <w:t xml:space="preserve"> - цикл дисциплин основной образовательной программы;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ОК -</w:t>
      </w:r>
      <w:r w:rsidRPr="0015675F">
        <w:t xml:space="preserve"> общенаучные компетенции;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 xml:space="preserve">ИК </w:t>
      </w:r>
      <w:r w:rsidRPr="0015675F">
        <w:t>- инструментальные компетенции;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ПК -</w:t>
      </w:r>
      <w:r w:rsidRPr="0015675F">
        <w:t xml:space="preserve"> профессиональные компетенции;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СЛК -</w:t>
      </w:r>
      <w:r w:rsidRPr="0015675F">
        <w:t xml:space="preserve"> социально-личностные и общекультурные компетенции.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</w:pP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15675F">
        <w:rPr>
          <w:b/>
        </w:rPr>
        <w:t>2. Область применения</w:t>
      </w:r>
    </w:p>
    <w:p w:rsidR="00B85341" w:rsidRDefault="00B85341" w:rsidP="00520C9C">
      <w:pPr>
        <w:widowControl w:val="0"/>
        <w:autoSpaceDE w:val="0"/>
        <w:autoSpaceDN w:val="0"/>
        <w:adjustRightInd w:val="0"/>
        <w:ind w:firstLine="567"/>
        <w:rPr>
          <w:b/>
        </w:rPr>
      </w:pP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567"/>
      </w:pPr>
      <w:r w:rsidRPr="0015675F">
        <w:rPr>
          <w:b/>
        </w:rPr>
        <w:t>2.1.</w:t>
      </w:r>
      <w:r w:rsidRPr="0015675F">
        <w:t xml:space="preserve"> Настоящий Государственный образовательный стандарт высшего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jc w:val="both"/>
      </w:pPr>
      <w:r w:rsidRPr="0015675F">
        <w:t xml:space="preserve">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 </w:t>
      </w:r>
      <w:r w:rsidRPr="0015675F">
        <w:rPr>
          <w:b/>
          <w:u w:val="single"/>
        </w:rPr>
        <w:t>530003 Перевод и переводоведение</w:t>
      </w:r>
      <w:r w:rsidRPr="0015675F"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</w:t>
      </w:r>
      <w:r w:rsidR="009F4534" w:rsidRPr="0015675F">
        <w:t xml:space="preserve"> форм собственности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2.2.</w:t>
      </w:r>
      <w:r w:rsidRPr="0015675F">
        <w:t xml:space="preserve"> Основными пользователями настоящего ГОС ВПО по </w:t>
      </w:r>
      <w:r w:rsidR="00B85341" w:rsidRPr="0015675F">
        <w:t>специальности 530003</w:t>
      </w:r>
      <w:r w:rsidRPr="0015675F">
        <w:rPr>
          <w:b/>
          <w:u w:val="single"/>
        </w:rPr>
        <w:t xml:space="preserve"> Перевод и </w:t>
      </w:r>
      <w:r w:rsidR="00B85341" w:rsidRPr="0015675F">
        <w:rPr>
          <w:b/>
          <w:u w:val="single"/>
        </w:rPr>
        <w:t>переводоведение</w:t>
      </w:r>
      <w:r w:rsidR="00B85341" w:rsidRPr="0015675F">
        <w:t xml:space="preserve"> являются</w:t>
      </w:r>
      <w:r w:rsidRPr="0015675F">
        <w:t>: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 • </w:t>
      </w:r>
      <w:r w:rsidR="00082D7E" w:rsidRPr="0015675F">
        <w:t xml:space="preserve">администрация и научно-педагогический (профессорско-преподавательский состав, научные сотрудники) состав вузов, ответственные в своих вузах за </w:t>
      </w:r>
      <w:r w:rsidR="00B85341" w:rsidRPr="0015675F">
        <w:t>разработку, эффективную</w:t>
      </w:r>
      <w:r w:rsidR="00082D7E" w:rsidRPr="0015675F">
        <w:t xml:space="preserve">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082D7E" w:rsidRPr="0015675F" w:rsidRDefault="00B4283F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082D7E" w:rsidRPr="0015675F">
        <w:t>объединения специалистов и работодателей в соответствующей сфере профессиональной деятельности;</w:t>
      </w:r>
    </w:p>
    <w:p w:rsidR="00082D7E" w:rsidRPr="0015675F" w:rsidRDefault="00612DA3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082D7E" w:rsidRPr="0015675F"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082D7E" w:rsidRPr="0015675F" w:rsidRDefault="00612DA3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государственные органы исполнительной власти, обеспечивающие финансирование высшего профессионального образования;</w:t>
      </w:r>
    </w:p>
    <w:p w:rsidR="00082D7E" w:rsidRPr="0015675F" w:rsidRDefault="00612DA3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</w:t>
      </w:r>
      <w:r w:rsidR="00B85341" w:rsidRPr="0015675F">
        <w:t>осуществляющие контроль</w:t>
      </w:r>
      <w:r w:rsidR="00082D7E" w:rsidRPr="0015675F">
        <w:t xml:space="preserve"> качества в сфере высшего профессионального образования.</w:t>
      </w:r>
    </w:p>
    <w:p w:rsidR="004779F1" w:rsidRPr="0015675F" w:rsidRDefault="00612DA3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4779F1" w:rsidRPr="0015675F">
        <w:t xml:space="preserve"> аккредитационные агентства, осуществляющие аккредитацию образовательных программ и организаций</w:t>
      </w:r>
      <w:r w:rsidR="009752FE">
        <w:t xml:space="preserve"> и контроль качества в сфере высшего профессионального образования.</w:t>
      </w:r>
    </w:p>
    <w:p w:rsidR="008B4075" w:rsidRPr="0015675F" w:rsidRDefault="008B4075" w:rsidP="0015675F">
      <w:pPr>
        <w:widowControl w:val="0"/>
        <w:autoSpaceDE w:val="0"/>
        <w:autoSpaceDN w:val="0"/>
        <w:adjustRightInd w:val="0"/>
        <w:ind w:firstLine="567"/>
        <w:jc w:val="both"/>
      </w:pPr>
    </w:p>
    <w:p w:rsidR="00082D7E" w:rsidRPr="0015675F" w:rsidRDefault="00082D7E" w:rsidP="0015675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5675F">
        <w:rPr>
          <w:b/>
        </w:rPr>
        <w:t>2.3. Требования к уровню подготовленности абитуриентов</w:t>
      </w:r>
    </w:p>
    <w:p w:rsidR="00612DA3" w:rsidRDefault="00612DA3" w:rsidP="0015675F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2.3.1.</w:t>
      </w:r>
      <w:r w:rsidRPr="0015675F">
        <w:t xml:space="preserve"> Уровень образования абитуриента, претендующего на получение высшего профессионального образования с присвоением квалификации "специалист" - среднее общее образование или среднее профессиональное (или высшее профессиональное) </w:t>
      </w:r>
      <w:r w:rsidRPr="0015675F">
        <w:lastRenderedPageBreak/>
        <w:t>образование.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2.3.2.</w:t>
      </w:r>
      <w:r w:rsidRPr="0015675F">
        <w:t xml:space="preserve">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</w:pP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15675F">
        <w:rPr>
          <w:b/>
        </w:rPr>
        <w:t>3. Общая характеристика специальности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3.1.</w:t>
      </w:r>
      <w:r w:rsidRPr="0015675F">
        <w:t xml:space="preserve"> В Кыргызской Республике по специальности </w:t>
      </w:r>
      <w:r w:rsidRPr="0015675F">
        <w:rPr>
          <w:b/>
          <w:u w:val="single"/>
        </w:rPr>
        <w:t>530003 Перевод и переводоведение</w:t>
      </w:r>
      <w:r w:rsidR="008B4075" w:rsidRPr="0015675F">
        <w:rPr>
          <w:b/>
          <w:u w:val="single"/>
        </w:rPr>
        <w:t xml:space="preserve"> </w:t>
      </w:r>
      <w:r w:rsidRPr="0015675F">
        <w:t>реализуется ООП ВПО по отдельным специальностям.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"специалист".</w:t>
      </w:r>
    </w:p>
    <w:p w:rsidR="004779F1" w:rsidRPr="0015675F" w:rsidRDefault="004779F1" w:rsidP="00520C9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lang w:eastAsia="zh-CN"/>
        </w:rPr>
      </w:pPr>
      <w:r w:rsidRPr="0015675F">
        <w:t xml:space="preserve">Профили ООП ВПО в рамках специальности определяются вузом на основе отраслевых/ </w:t>
      </w:r>
      <w:r w:rsidRPr="0015675F">
        <w:rPr>
          <w:rFonts w:eastAsiaTheme="minorEastAsia"/>
          <w:lang w:eastAsia="zh-CN"/>
        </w:rPr>
        <w:t>секторальных рамок квалификаций (при наличии).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3.2.</w:t>
      </w:r>
      <w:r w:rsidRPr="0015675F">
        <w:t xml:space="preserve"> Нормативный срок освоения ООП ВПО по специальности </w:t>
      </w:r>
      <w:r w:rsidRPr="0015675F">
        <w:rPr>
          <w:b/>
          <w:u w:val="single"/>
        </w:rPr>
        <w:t>530003 Перевод и переводоведение</w:t>
      </w:r>
      <w:r w:rsidRPr="0015675F">
        <w:t xml:space="preserve"> на базе среднего общего или среднего профессионального образования при очной форме обучения составляет не менее 5 лет.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>Сроки освоения ООП ВПО по специальности по очно-заочной (вечерней) и заочной формам обучения, а также в случае сочетания различных форм о</w:t>
      </w:r>
      <w:r w:rsidR="004779F1" w:rsidRPr="0015675F">
        <w:t>бучения</w:t>
      </w:r>
      <w:r w:rsidRPr="0015675F">
        <w:t>, увеличиваются вузом</w:t>
      </w:r>
      <w:r w:rsidR="004779F1" w:rsidRPr="0015675F">
        <w:t xml:space="preserve"> от шести месяцев до одного</w:t>
      </w:r>
      <w:r w:rsidRPr="0015675F">
        <w:t xml:space="preserve"> год</w:t>
      </w:r>
      <w:r w:rsidR="004779F1" w:rsidRPr="0015675F">
        <w:t>а</w:t>
      </w:r>
      <w:r w:rsidRPr="0015675F">
        <w:t xml:space="preserve"> относительно установленного нормативного срока освоения при очной форме обучения.</w:t>
      </w:r>
    </w:p>
    <w:p w:rsidR="00520C9C" w:rsidRDefault="004779F1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специальности по ускоренным программам.</w:t>
      </w:r>
    </w:p>
    <w:p w:rsidR="004779F1" w:rsidRPr="0015675F" w:rsidRDefault="004779F1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 xml:space="preserve"> Срок обучения при реализации ускоренных программ определяется по результатам переаттестации (перезачета)</w:t>
      </w:r>
      <w:r w:rsidR="008E6CD6" w:rsidRPr="0015675F">
        <w:t xml:space="preserve"> полностью или частично результатов обучения по </w:t>
      </w:r>
      <w:r w:rsidR="00E04811" w:rsidRPr="0015675F">
        <w:t>отдельным дисциплинам</w:t>
      </w:r>
      <w:r w:rsidR="008E6CD6" w:rsidRPr="0015675F">
        <w:t xml:space="preserve"> (модулям) и (или) отдельным практикам, освоенным (пройденным)студентом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8E6CD6" w:rsidRPr="0015675F" w:rsidRDefault="00E04811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>Соответствие профиля</w:t>
      </w:r>
      <w:r w:rsidR="008E6CD6" w:rsidRPr="0015675F">
        <w:t xml:space="preserve"> </w:t>
      </w:r>
      <w:r w:rsidRPr="0015675F">
        <w:t>среднего профессионального образования профилю высшего профессионального образования определяется вузом самостоятельно.</w:t>
      </w:r>
    </w:p>
    <w:p w:rsidR="00E04811" w:rsidRDefault="00E04811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F64648" w:rsidRPr="0015675F" w:rsidRDefault="00F64648" w:rsidP="00520C9C">
      <w:pPr>
        <w:widowControl w:val="0"/>
        <w:autoSpaceDE w:val="0"/>
        <w:autoSpaceDN w:val="0"/>
        <w:adjustRightInd w:val="0"/>
        <w:ind w:firstLine="708"/>
        <w:jc w:val="both"/>
      </w:pPr>
      <w: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E04811" w:rsidRPr="0015675F" w:rsidRDefault="00E04811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 xml:space="preserve"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 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 xml:space="preserve">Иные нормативные сроки освоения ООП ВПО по специальности устанавливаются </w:t>
      </w:r>
      <w:r w:rsidR="00A130D1">
        <w:t>Кабинетом Министров</w:t>
      </w:r>
      <w:r w:rsidRPr="0015675F">
        <w:t xml:space="preserve"> Кыргызской Республики.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3.3.</w:t>
      </w:r>
      <w:r w:rsidRPr="0015675F">
        <w:t xml:space="preserve">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</w:t>
      </w:r>
      <w:r w:rsidR="00E04811" w:rsidRPr="0015675F">
        <w:t>ет не менее 300 кредитов</w:t>
      </w:r>
      <w:r w:rsidRPr="0015675F">
        <w:t>.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jc w:val="both"/>
      </w:pPr>
      <w:r w:rsidRPr="0015675F">
        <w:t>Трудоемкость ООП ВПО по очной форме обучения за учебный год равна</w:t>
      </w:r>
      <w:r w:rsidR="00E04811" w:rsidRPr="0015675F">
        <w:t xml:space="preserve"> не менее 60 кредитам</w:t>
      </w:r>
      <w:r w:rsidRPr="0015675F">
        <w:t>.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t>Трудоемкость одного семестра равна</w:t>
      </w:r>
      <w:r w:rsidR="00E04811" w:rsidRPr="0015675F">
        <w:t xml:space="preserve"> не менее 30 кредитам (</w:t>
      </w:r>
      <w:r w:rsidRPr="0015675F">
        <w:t xml:space="preserve">при </w:t>
      </w:r>
      <w:r w:rsidR="00E04811" w:rsidRPr="0015675F">
        <w:t>двух</w:t>
      </w:r>
      <w:r w:rsidR="00B639D3" w:rsidRPr="0015675F">
        <w:t>семестровом</w:t>
      </w:r>
      <w:r w:rsidRPr="0015675F">
        <w:t xml:space="preserve"> построении учебного процесса).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t>Один кредит (зачетная единица) эквивалентна 30 часам учебной работы студента (включая его аудиторную, самостоятельную работу и все виды аттестации).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t>Трудоемкость ООП по очно-заочной (вечерней) и заочной формам обучения, а также в случае соч</w:t>
      </w:r>
      <w:r w:rsidR="00E04811" w:rsidRPr="0015675F">
        <w:t xml:space="preserve">етания различных форм обучения </w:t>
      </w:r>
      <w:r w:rsidRPr="0015675F">
        <w:t xml:space="preserve"> за учебный год составляет не мен</w:t>
      </w:r>
      <w:r w:rsidR="003547A5" w:rsidRPr="0015675F">
        <w:t>ее 48 кредитов</w:t>
      </w:r>
      <w:r w:rsidRPr="0015675F">
        <w:t>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3.4.</w:t>
      </w:r>
      <w:r w:rsidRPr="0015675F">
        <w:t xml:space="preserve"> Цели ООП ВПО по специальности </w:t>
      </w:r>
      <w:r w:rsidRPr="0015675F">
        <w:rPr>
          <w:b/>
          <w:u w:val="single"/>
        </w:rPr>
        <w:t>530003 Перевод и переводоведение</w:t>
      </w:r>
      <w:r w:rsidRPr="0015675F">
        <w:t xml:space="preserve"> в </w:t>
      </w:r>
      <w:r w:rsidRPr="0015675F">
        <w:lastRenderedPageBreak/>
        <w:t>области обучения и воспитания личности.</w:t>
      </w:r>
    </w:p>
    <w:p w:rsidR="005B12C7" w:rsidRPr="009752FE" w:rsidRDefault="00082D7E" w:rsidP="003B053C">
      <w:pPr>
        <w:pStyle w:val="Style64"/>
        <w:shd w:val="clear" w:color="auto" w:fill="FFFFFF" w:themeFill="background1"/>
        <w:spacing w:line="240" w:lineRule="auto"/>
        <w:ind w:right="-39"/>
        <w:jc w:val="both"/>
        <w:rPr>
          <w:rStyle w:val="FontStyle74"/>
          <w:i/>
          <w:color w:val="000000" w:themeColor="text1"/>
          <w:sz w:val="24"/>
          <w:szCs w:val="24"/>
        </w:rPr>
      </w:pPr>
      <w:r w:rsidRPr="0015675F">
        <w:rPr>
          <w:b/>
        </w:rPr>
        <w:t>3.4.1.</w:t>
      </w:r>
      <w:r w:rsidRPr="0015675F">
        <w:t xml:space="preserve"> В области обучения целью ООП ВПО по специальности </w:t>
      </w:r>
      <w:r w:rsidRPr="0015675F">
        <w:rPr>
          <w:b/>
          <w:u w:val="single"/>
        </w:rPr>
        <w:t>530003 Перевод и переводоведение</w:t>
      </w:r>
      <w:r w:rsidR="005B12C7">
        <w:t xml:space="preserve"> </w:t>
      </w:r>
      <w:r w:rsidR="003B053C">
        <w:t xml:space="preserve">является </w:t>
      </w:r>
      <w:r w:rsidR="003B053C" w:rsidRPr="009752FE">
        <w:rPr>
          <w:color w:val="000000" w:themeColor="text1"/>
        </w:rPr>
        <w:t>подготовка</w:t>
      </w:r>
      <w:r w:rsidR="005B12C7" w:rsidRPr="009752FE">
        <w:rPr>
          <w:color w:val="000000" w:themeColor="text1"/>
        </w:rPr>
        <w:t xml:space="preserve"> переводчика, способного в условиях информационной глобализации, многоаспектных интеграционных процессов, динамичных изменений, характерных для современной переводческой деятельности, эффективно решать поставленные перед ним профессиональные задачи, руководствуясь систематизированными универсальными знаниями и проявляя сформированные практические умения и навыки.</w:t>
      </w:r>
    </w:p>
    <w:p w:rsidR="00F64648" w:rsidRPr="00BC0E8E" w:rsidRDefault="00F64648" w:rsidP="00F64648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8B4075" w:rsidRPr="0015675F" w:rsidRDefault="00082D7E" w:rsidP="00520C9C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3.4.2.</w:t>
      </w:r>
      <w:r w:rsidRPr="0015675F">
        <w:t xml:space="preserve"> В области воспитания личности целью ООП ВПО по специальности </w:t>
      </w:r>
      <w:r w:rsidRPr="0015675F">
        <w:rPr>
          <w:b/>
          <w:u w:val="single"/>
        </w:rPr>
        <w:t>530003 Перевод и переводоведение</w:t>
      </w:r>
      <w:r w:rsidRPr="0015675F">
        <w:t xml:space="preserve"> является формирование социально-личностных</w:t>
      </w:r>
      <w:r w:rsidR="00CA7289" w:rsidRPr="0015675F">
        <w:t xml:space="preserve"> </w:t>
      </w:r>
      <w:r w:rsidRPr="0015675F">
        <w:t>качеств</w:t>
      </w:r>
      <w:r w:rsidR="00CA7289" w:rsidRPr="0015675F">
        <w:t xml:space="preserve"> </w:t>
      </w:r>
      <w:r w:rsidRPr="0015675F">
        <w:t>студентов: целеустремленность, организованность, трудолюбие, ответственность, гражданственность, коммуникативность, толерантность,</w:t>
      </w:r>
      <w:r w:rsidR="001F24FA" w:rsidRPr="0015675F">
        <w:t xml:space="preserve"> повышение общей культуры и т.д.</w:t>
      </w:r>
    </w:p>
    <w:p w:rsidR="003B053C" w:rsidRDefault="003B053C" w:rsidP="00520C9C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5675F">
        <w:rPr>
          <w:b/>
        </w:rPr>
        <w:t>3.5. Область профессиональной деятельности выпускников</w:t>
      </w:r>
    </w:p>
    <w:p w:rsidR="00F64648" w:rsidRPr="003B053C" w:rsidRDefault="00082D7E" w:rsidP="0015675F">
      <w:pPr>
        <w:widowControl w:val="0"/>
        <w:autoSpaceDE w:val="0"/>
        <w:autoSpaceDN w:val="0"/>
        <w:adjustRightInd w:val="0"/>
        <w:jc w:val="both"/>
      </w:pPr>
      <w:r w:rsidRPr="0015675F">
        <w:t xml:space="preserve">Область профессиональной деятельности выпускников по специальности </w:t>
      </w:r>
      <w:r w:rsidRPr="0015675F">
        <w:rPr>
          <w:b/>
          <w:u w:val="single"/>
        </w:rPr>
        <w:t>530003 Перевод и переводоведение</w:t>
      </w:r>
      <w:r w:rsidRPr="0015675F">
        <w:t xml:space="preserve"> включает </w:t>
      </w:r>
      <w:r w:rsidR="003547A5" w:rsidRPr="0015675F">
        <w:t>все виды межкультурной коммуникации</w:t>
      </w:r>
      <w:r w:rsidRPr="0015675F">
        <w:t xml:space="preserve"> в различных сферах</w:t>
      </w:r>
      <w:r w:rsidR="003B053C">
        <w:t xml:space="preserve"> деятельности</w:t>
      </w:r>
      <w:r w:rsidR="003B053C" w:rsidRPr="003B053C">
        <w:t>:</w:t>
      </w:r>
    </w:p>
    <w:p w:rsidR="00BC0E8E" w:rsidRPr="009752FE" w:rsidRDefault="00082D7E" w:rsidP="0015675F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3B053C">
        <w:t xml:space="preserve"> </w:t>
      </w:r>
      <w:r w:rsidR="00BC0E8E" w:rsidRPr="003B053C">
        <w:rPr>
          <w:color w:val="E36C0A" w:themeColor="accent6" w:themeShade="BF"/>
        </w:rPr>
        <w:t>-</w:t>
      </w:r>
      <w:r w:rsidR="003B053C" w:rsidRPr="003B053C">
        <w:rPr>
          <w:color w:val="E36C0A" w:themeColor="accent6" w:themeShade="BF"/>
        </w:rPr>
        <w:t xml:space="preserve"> </w:t>
      </w:r>
      <w:r w:rsidR="003B053C" w:rsidRPr="009752FE">
        <w:rPr>
          <w:rFonts w:eastAsiaTheme="minorEastAsia"/>
          <w:color w:val="000000" w:themeColor="text1"/>
          <w:lang w:eastAsia="zh-CN"/>
        </w:rPr>
        <w:t xml:space="preserve">в </w:t>
      </w:r>
      <w:r w:rsidR="00BC0E8E" w:rsidRPr="009752FE">
        <w:rPr>
          <w:color w:val="000000" w:themeColor="text1"/>
        </w:rPr>
        <w:t>международных организациях;</w:t>
      </w:r>
    </w:p>
    <w:p w:rsidR="00BC0E8E" w:rsidRPr="009752FE" w:rsidRDefault="00BC0E8E" w:rsidP="0015675F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-</w:t>
      </w:r>
      <w:r w:rsidR="003B053C" w:rsidRPr="009752FE">
        <w:rPr>
          <w:color w:val="000000" w:themeColor="text1"/>
        </w:rPr>
        <w:t xml:space="preserve"> в сфере</w:t>
      </w:r>
      <w:r w:rsidRPr="009752FE">
        <w:rPr>
          <w:color w:val="000000" w:themeColor="text1"/>
        </w:rPr>
        <w:t xml:space="preserve"> туризма;</w:t>
      </w:r>
    </w:p>
    <w:p w:rsidR="00BC0E8E" w:rsidRPr="009752FE" w:rsidRDefault="00BC0E8E" w:rsidP="0015675F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-</w:t>
      </w:r>
      <w:r w:rsidR="003B053C" w:rsidRPr="009752FE">
        <w:rPr>
          <w:color w:val="000000" w:themeColor="text1"/>
        </w:rPr>
        <w:t xml:space="preserve"> в гостиничном</w:t>
      </w:r>
      <w:r w:rsidRPr="009752FE">
        <w:rPr>
          <w:color w:val="000000" w:themeColor="text1"/>
        </w:rPr>
        <w:t xml:space="preserve"> сервис</w:t>
      </w:r>
      <w:r w:rsidR="003B053C" w:rsidRPr="009752FE">
        <w:rPr>
          <w:color w:val="000000" w:themeColor="text1"/>
        </w:rPr>
        <w:t>е</w:t>
      </w:r>
      <w:r w:rsidRPr="009752FE">
        <w:rPr>
          <w:color w:val="000000" w:themeColor="text1"/>
        </w:rPr>
        <w:t>;</w:t>
      </w:r>
    </w:p>
    <w:p w:rsidR="00BC0E8E" w:rsidRPr="009752FE" w:rsidRDefault="00BC0E8E" w:rsidP="00BC0E8E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-</w:t>
      </w:r>
      <w:r w:rsidR="003B053C" w:rsidRPr="009752FE">
        <w:rPr>
          <w:color w:val="000000" w:themeColor="text1"/>
        </w:rPr>
        <w:t xml:space="preserve"> в органах</w:t>
      </w:r>
      <w:r w:rsidRPr="009752FE">
        <w:rPr>
          <w:color w:val="000000" w:themeColor="text1"/>
        </w:rPr>
        <w:t xml:space="preserve"> госу</w:t>
      </w:r>
      <w:r w:rsidR="003B053C" w:rsidRPr="009752FE">
        <w:rPr>
          <w:color w:val="000000" w:themeColor="text1"/>
        </w:rPr>
        <w:t>дарственной власти и управления;</w:t>
      </w:r>
      <w:r w:rsidRPr="009752FE">
        <w:rPr>
          <w:color w:val="000000" w:themeColor="text1"/>
        </w:rPr>
        <w:t xml:space="preserve"> </w:t>
      </w:r>
    </w:p>
    <w:p w:rsidR="00BC0E8E" w:rsidRPr="009752FE" w:rsidRDefault="00BC0E8E" w:rsidP="00BC0E8E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-</w:t>
      </w:r>
      <w:r w:rsidR="003B053C" w:rsidRPr="009752FE">
        <w:rPr>
          <w:color w:val="000000" w:themeColor="text1"/>
        </w:rPr>
        <w:t xml:space="preserve"> в </w:t>
      </w:r>
      <w:r w:rsidRPr="009752FE">
        <w:rPr>
          <w:color w:val="000000" w:themeColor="text1"/>
        </w:rPr>
        <w:t>негосударственн</w:t>
      </w:r>
      <w:r w:rsidR="003B053C" w:rsidRPr="009752FE">
        <w:rPr>
          <w:color w:val="000000" w:themeColor="text1"/>
        </w:rPr>
        <w:t>ых организациях;</w:t>
      </w:r>
      <w:r w:rsidRPr="009752FE">
        <w:rPr>
          <w:color w:val="000000" w:themeColor="text1"/>
        </w:rPr>
        <w:t xml:space="preserve"> </w:t>
      </w:r>
    </w:p>
    <w:p w:rsidR="00BC0E8E" w:rsidRPr="009752FE" w:rsidRDefault="00BC0E8E" w:rsidP="00BC0E8E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-</w:t>
      </w:r>
      <w:r w:rsidR="003B053C" w:rsidRPr="009752FE">
        <w:rPr>
          <w:color w:val="000000" w:themeColor="text1"/>
        </w:rPr>
        <w:t xml:space="preserve"> в коммерческих организациях;</w:t>
      </w:r>
    </w:p>
    <w:p w:rsidR="00BC0E8E" w:rsidRPr="009752FE" w:rsidRDefault="00BC0E8E" w:rsidP="00BC0E8E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-</w:t>
      </w:r>
      <w:r w:rsidR="003B053C" w:rsidRPr="009752FE">
        <w:rPr>
          <w:color w:val="000000" w:themeColor="text1"/>
        </w:rPr>
        <w:t xml:space="preserve"> в </w:t>
      </w:r>
      <w:r w:rsidRPr="009752FE">
        <w:rPr>
          <w:color w:val="000000" w:themeColor="text1"/>
        </w:rPr>
        <w:t>средства</w:t>
      </w:r>
      <w:r w:rsidR="003B053C" w:rsidRPr="009752FE">
        <w:rPr>
          <w:color w:val="000000" w:themeColor="text1"/>
        </w:rPr>
        <w:t>х массовой информации;</w:t>
      </w:r>
    </w:p>
    <w:p w:rsidR="00BC0E8E" w:rsidRPr="009752FE" w:rsidRDefault="00BC0E8E" w:rsidP="00BC0E8E">
      <w:pPr>
        <w:widowControl w:val="0"/>
        <w:autoSpaceDE w:val="0"/>
        <w:autoSpaceDN w:val="0"/>
        <w:adjustRightInd w:val="0"/>
        <w:jc w:val="both"/>
        <w:rPr>
          <w:rStyle w:val="FontStyle37"/>
          <w:rFonts w:ascii="Times New Roman" w:hAnsi="Times New Roman" w:cs="Times New Roman"/>
          <w:color w:val="000000" w:themeColor="text1"/>
          <w:sz w:val="24"/>
          <w:szCs w:val="24"/>
        </w:rPr>
      </w:pPr>
      <w:r w:rsidRPr="009752FE">
        <w:rPr>
          <w:color w:val="000000" w:themeColor="text1"/>
        </w:rPr>
        <w:t>-</w:t>
      </w:r>
      <w:r w:rsidR="003B053C" w:rsidRPr="009752FE">
        <w:rPr>
          <w:color w:val="000000" w:themeColor="text1"/>
        </w:rPr>
        <w:t xml:space="preserve"> в научно-исследовательских и образовательных</w:t>
      </w:r>
      <w:r w:rsidRPr="009752FE">
        <w:rPr>
          <w:color w:val="000000" w:themeColor="text1"/>
        </w:rPr>
        <w:t xml:space="preserve"> учреждения</w:t>
      </w:r>
      <w:r w:rsidR="003B053C" w:rsidRPr="009752FE">
        <w:rPr>
          <w:color w:val="000000" w:themeColor="text1"/>
        </w:rPr>
        <w:t>х;</w:t>
      </w:r>
      <w:r w:rsidRPr="009752FE">
        <w:rPr>
          <w:rStyle w:val="FontStyle3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C0E8E" w:rsidRPr="009752FE" w:rsidRDefault="00BC0E8E" w:rsidP="00BC0E8E">
      <w:pPr>
        <w:widowControl w:val="0"/>
        <w:autoSpaceDE w:val="0"/>
        <w:autoSpaceDN w:val="0"/>
        <w:adjustRightInd w:val="0"/>
        <w:jc w:val="both"/>
        <w:rPr>
          <w:rStyle w:val="FontStyle37"/>
          <w:rFonts w:ascii="Times New Roman" w:hAnsi="Times New Roman" w:cs="Times New Roman"/>
          <w:color w:val="000000" w:themeColor="text1"/>
          <w:sz w:val="24"/>
          <w:szCs w:val="24"/>
        </w:rPr>
      </w:pPr>
      <w:r w:rsidRPr="009752FE">
        <w:rPr>
          <w:rStyle w:val="FontStyle37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B053C" w:rsidRPr="009752FE">
        <w:rPr>
          <w:rStyle w:val="FontStyle37"/>
          <w:rFonts w:ascii="Times New Roman" w:hAnsi="Times New Roman" w:cs="Times New Roman"/>
          <w:color w:val="000000" w:themeColor="text1"/>
          <w:sz w:val="24"/>
          <w:szCs w:val="24"/>
        </w:rPr>
        <w:t xml:space="preserve"> в образовательных</w:t>
      </w:r>
      <w:r w:rsidRPr="009752FE">
        <w:rPr>
          <w:rStyle w:val="FontStyle37"/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учреждения</w:t>
      </w:r>
      <w:r w:rsidR="003B053C" w:rsidRPr="009752FE">
        <w:rPr>
          <w:rStyle w:val="FontStyle37"/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9752FE">
        <w:rPr>
          <w:rStyle w:val="FontStyle37"/>
          <w:rFonts w:ascii="Times New Roman" w:hAnsi="Times New Roman" w:cs="Times New Roman"/>
          <w:color w:val="000000" w:themeColor="text1"/>
          <w:sz w:val="24"/>
          <w:szCs w:val="24"/>
        </w:rPr>
        <w:t xml:space="preserve"> и т.д.</w:t>
      </w:r>
    </w:p>
    <w:p w:rsidR="00082D7E" w:rsidRPr="00BC0E8E" w:rsidRDefault="00BC0E8E" w:rsidP="0015675F">
      <w:pPr>
        <w:widowControl w:val="0"/>
        <w:autoSpaceDE w:val="0"/>
        <w:autoSpaceDN w:val="0"/>
        <w:adjustRightInd w:val="0"/>
        <w:jc w:val="both"/>
      </w:pPr>
      <w:r w:rsidRPr="00BC0E8E">
        <w:t xml:space="preserve"> </w:t>
      </w:r>
    </w:p>
    <w:p w:rsidR="008B4075" w:rsidRPr="0015675F" w:rsidRDefault="003547A5" w:rsidP="0015675F">
      <w:pPr>
        <w:widowControl w:val="0"/>
        <w:autoSpaceDE w:val="0"/>
        <w:autoSpaceDN w:val="0"/>
        <w:adjustRightInd w:val="0"/>
        <w:jc w:val="both"/>
      </w:pPr>
      <w:r w:rsidRPr="0015675F">
        <w:t xml:space="preserve">Выпускники могут осуществлять профессиональную </w:t>
      </w:r>
      <w:r w:rsidR="00A03D84" w:rsidRPr="0015675F">
        <w:t>деятельность в</w:t>
      </w:r>
      <w:r w:rsidRPr="0015675F">
        <w:t xml:space="preserve"> других областях и (или) сферах </w:t>
      </w:r>
      <w:r w:rsidR="00A03D84" w:rsidRPr="0015675F">
        <w:t>профессиональной деятельности</w:t>
      </w:r>
      <w:r w:rsidR="009B2F7C" w:rsidRPr="0015675F">
        <w:t xml:space="preserve"> при условии соответствия уровня их образования и полученных компетенций требованиям к квалификации работника.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15675F">
        <w:rPr>
          <w:b/>
        </w:rPr>
        <w:t xml:space="preserve">3.6. Объекты профессиональной деятельности специалистов </w:t>
      </w:r>
    </w:p>
    <w:p w:rsidR="00082D7E" w:rsidRPr="0015675F" w:rsidRDefault="00A03D84" w:rsidP="0015675F">
      <w:pPr>
        <w:widowControl w:val="0"/>
        <w:autoSpaceDE w:val="0"/>
        <w:autoSpaceDN w:val="0"/>
        <w:adjustRightInd w:val="0"/>
        <w:jc w:val="both"/>
      </w:pPr>
      <w:r w:rsidRPr="0015675F">
        <w:t>Объектами профессиональной деятельности выпускника по специальности</w:t>
      </w:r>
      <w:r w:rsidR="00082D7E" w:rsidRPr="0015675F">
        <w:t xml:space="preserve"> </w:t>
      </w:r>
      <w:r w:rsidR="00082D7E" w:rsidRPr="0015675F">
        <w:rPr>
          <w:b/>
        </w:rPr>
        <w:t>530003 «Перевод и переводоведение»</w:t>
      </w:r>
      <w:r w:rsidR="00082D7E" w:rsidRPr="0015675F">
        <w:t xml:space="preserve"> являются: </w:t>
      </w:r>
    </w:p>
    <w:p w:rsidR="00082D7E" w:rsidRPr="009752FE" w:rsidRDefault="00082D7E" w:rsidP="00AE6914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 xml:space="preserve">языки и культуры; </w:t>
      </w:r>
    </w:p>
    <w:p w:rsidR="00AE6914" w:rsidRPr="009752FE" w:rsidRDefault="00306D18" w:rsidP="00AE6914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  <w:shd w:val="clear" w:color="auto" w:fill="FFFFFF"/>
        </w:rPr>
        <w:t>виды и приемы межкультурной коммуникации в сферах межгосударственных отношений, обеспечения обороны и безопасности государства, законности и правопорядка;</w:t>
      </w:r>
    </w:p>
    <w:p w:rsidR="00082D7E" w:rsidRPr="009752FE" w:rsidRDefault="00082D7E" w:rsidP="00AE6914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теория изучаемых языков</w:t>
      </w:r>
      <w:r w:rsidR="00AE6914" w:rsidRPr="009752FE">
        <w:rPr>
          <w:color w:val="000000" w:themeColor="text1"/>
        </w:rPr>
        <w:t xml:space="preserve"> и перевода</w:t>
      </w:r>
      <w:r w:rsidRPr="009752FE">
        <w:rPr>
          <w:color w:val="000000" w:themeColor="text1"/>
        </w:rPr>
        <w:t xml:space="preserve">; </w:t>
      </w:r>
    </w:p>
    <w:p w:rsidR="00082D7E" w:rsidRPr="009752FE" w:rsidRDefault="00A03D84" w:rsidP="00AE6914">
      <w:pPr>
        <w:pStyle w:val="ab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способы, методы, средства, виды и приемы опосредованной межкультурной</w:t>
      </w:r>
      <w:r w:rsidR="00082D7E" w:rsidRPr="009752FE">
        <w:rPr>
          <w:color w:val="000000" w:themeColor="text1"/>
        </w:rPr>
        <w:t xml:space="preserve"> коммуникации в различных сферах; </w:t>
      </w:r>
    </w:p>
    <w:p w:rsidR="00082D7E" w:rsidRPr="009752FE" w:rsidRDefault="00306D18" w:rsidP="00AE6914">
      <w:pPr>
        <w:pStyle w:val="ab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информационная</w:t>
      </w:r>
      <w:r w:rsidR="00A03D84" w:rsidRPr="009752FE">
        <w:rPr>
          <w:color w:val="000000" w:themeColor="text1"/>
        </w:rPr>
        <w:t>, редакторская и организационная деятельность в</w:t>
      </w:r>
    </w:p>
    <w:p w:rsidR="00AE6914" w:rsidRPr="009752FE" w:rsidRDefault="00082D7E" w:rsidP="00AE6914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области перевода.</w:t>
      </w:r>
    </w:p>
    <w:p w:rsidR="00AE6914" w:rsidRPr="00AB7FA1" w:rsidRDefault="00AE6914" w:rsidP="00AE6914">
      <w:pPr>
        <w:widowControl w:val="0"/>
        <w:autoSpaceDE w:val="0"/>
        <w:autoSpaceDN w:val="0"/>
        <w:adjustRightInd w:val="0"/>
        <w:jc w:val="both"/>
        <w:rPr>
          <w:color w:val="E36C0A" w:themeColor="accent6" w:themeShade="BF"/>
        </w:rPr>
      </w:pPr>
    </w:p>
    <w:p w:rsidR="00AE6914" w:rsidRPr="00AB7FA1" w:rsidRDefault="00AE6914" w:rsidP="00AE6914">
      <w:pPr>
        <w:widowControl w:val="0"/>
        <w:autoSpaceDE w:val="0"/>
        <w:autoSpaceDN w:val="0"/>
        <w:adjustRightInd w:val="0"/>
        <w:jc w:val="both"/>
      </w:pPr>
    </w:p>
    <w:p w:rsidR="00082D7E" w:rsidRPr="0015675F" w:rsidRDefault="00082D7E" w:rsidP="00AE6914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5675F">
        <w:rPr>
          <w:b/>
        </w:rPr>
        <w:t>3.7. Виды профессиональной деятельности</w:t>
      </w:r>
      <w:r w:rsidRPr="0015675F">
        <w:t xml:space="preserve"> выпускников по специальности </w:t>
      </w:r>
      <w:r w:rsidRPr="0015675F">
        <w:rPr>
          <w:b/>
        </w:rPr>
        <w:t>530003 «Перевод и переводоведение».</w:t>
      </w:r>
    </w:p>
    <w:p w:rsidR="00082D7E" w:rsidRPr="0015675F" w:rsidRDefault="00082D7E" w:rsidP="00AE6914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15675F">
        <w:t xml:space="preserve">организационно-коммуникационная; </w:t>
      </w:r>
    </w:p>
    <w:p w:rsidR="00082D7E" w:rsidRPr="0015675F" w:rsidRDefault="00520C9C" w:rsidP="00B85341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•</w:t>
      </w:r>
      <w:r w:rsidR="00082D7E" w:rsidRPr="0015675F">
        <w:t xml:space="preserve"> информационно-аналитическая; </w:t>
      </w:r>
    </w:p>
    <w:p w:rsidR="00082D7E" w:rsidRDefault="00520C9C" w:rsidP="00B85341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•</w:t>
      </w:r>
      <w:r w:rsidR="00AE6914">
        <w:t xml:space="preserve">  научно-исследовательская;</w:t>
      </w:r>
    </w:p>
    <w:p w:rsidR="00AE6914" w:rsidRPr="009752FE" w:rsidRDefault="00AE6914" w:rsidP="00AE6914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9752FE">
        <w:rPr>
          <w:color w:val="000000" w:themeColor="text1"/>
        </w:rPr>
        <w:t>образовательная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jc w:val="both"/>
      </w:pPr>
      <w:r w:rsidRPr="0015675F">
        <w:t xml:space="preserve">Конкретные виды профессиональной деятельности, к которым, в основном, готовится </w:t>
      </w:r>
      <w:r w:rsidRPr="0015675F">
        <w:lastRenderedPageBreak/>
        <w:t>выпускник, должны определять содержание его образовательной программы, разрабатываемой вузом</w:t>
      </w:r>
      <w:r w:rsidR="00A03D84" w:rsidRPr="0015675F">
        <w:t xml:space="preserve"> на основании соответствующего профессионального стандарта (при наличии) или</w:t>
      </w:r>
      <w:r w:rsidRPr="0015675F">
        <w:t xml:space="preserve"> совместно с заинтересованными работодателями.</w:t>
      </w:r>
    </w:p>
    <w:p w:rsidR="008B4075" w:rsidRPr="0015675F" w:rsidRDefault="008B4075" w:rsidP="0015675F">
      <w:pPr>
        <w:widowControl w:val="0"/>
        <w:autoSpaceDE w:val="0"/>
        <w:autoSpaceDN w:val="0"/>
        <w:adjustRightInd w:val="0"/>
        <w:jc w:val="both"/>
      </w:pP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15675F">
        <w:rPr>
          <w:b/>
        </w:rPr>
        <w:t xml:space="preserve">3.8. Задачи профессиональной деятельности выпускников 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15675F">
        <w:rPr>
          <w:u w:val="single"/>
        </w:rPr>
        <w:t xml:space="preserve">а) организационно-коммуникационная деятельность: 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 • </w:t>
      </w:r>
      <w:r w:rsidR="00082D7E" w:rsidRPr="0015675F">
        <w:t xml:space="preserve">осуществление письменного и устного последовательного перевода  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jc w:val="both"/>
      </w:pPr>
      <w:r w:rsidRPr="0015675F">
        <w:t xml:space="preserve">по заданию заказчика; 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 • </w:t>
      </w:r>
      <w:r w:rsidR="00082D7E" w:rsidRPr="0015675F">
        <w:t xml:space="preserve"> редактирование письменных переводов; </w:t>
      </w:r>
    </w:p>
    <w:p w:rsidR="00082D7E" w:rsidRPr="0015675F" w:rsidRDefault="00520C9C" w:rsidP="00520C9C">
      <w:pPr>
        <w:widowControl w:val="0"/>
        <w:autoSpaceDE w:val="0"/>
        <w:autoSpaceDN w:val="0"/>
        <w:adjustRightInd w:val="0"/>
        <w:ind w:left="708"/>
        <w:jc w:val="both"/>
      </w:pPr>
      <w:r>
        <w:t xml:space="preserve">   •</w:t>
      </w:r>
      <w:r w:rsidR="00082D7E" w:rsidRPr="0015675F">
        <w:t xml:space="preserve"> </w:t>
      </w:r>
      <w:r w:rsidR="00A03D84" w:rsidRPr="0015675F">
        <w:t>оформление соответствующей документации по результатам выполненной</w:t>
      </w:r>
      <w:r w:rsidR="00082D7E" w:rsidRPr="0015675F">
        <w:t xml:space="preserve"> работы; 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15675F">
        <w:rPr>
          <w:u w:val="single"/>
        </w:rPr>
        <w:t xml:space="preserve">б) информационно-аналитическая деятельность: 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•</w:t>
      </w:r>
      <w:r w:rsidR="00082D7E" w:rsidRPr="0015675F">
        <w:t xml:space="preserve"> осуществление первичной оценки документов с точки зрения актуальности информации; 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•</w:t>
      </w:r>
      <w:r w:rsidR="00082D7E" w:rsidRPr="0015675F">
        <w:t xml:space="preserve">  реферирование и аннотирование текстов любой степени </w:t>
      </w:r>
      <w:r w:rsidR="00A03D84" w:rsidRPr="0015675F">
        <w:t>сложности и</w:t>
      </w:r>
      <w:r w:rsidR="00082D7E" w:rsidRPr="0015675F">
        <w:t xml:space="preserve"> любой тематики; 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•</w:t>
      </w:r>
      <w:r w:rsidR="00082D7E" w:rsidRPr="0015675F">
        <w:t xml:space="preserve"> составление аналитических тематических отчетов, обзоров, </w:t>
      </w:r>
      <w:r w:rsidR="00A03D84" w:rsidRPr="0015675F">
        <w:t>справок по</w:t>
      </w:r>
      <w:r w:rsidR="00082D7E" w:rsidRPr="0015675F">
        <w:t xml:space="preserve"> материалам средств массовой информации; </w:t>
      </w:r>
    </w:p>
    <w:p w:rsidR="00082D7E" w:rsidRPr="0015675F" w:rsidRDefault="00520C9C" w:rsidP="00520C9C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•</w:t>
      </w:r>
      <w:r w:rsidR="00082D7E" w:rsidRPr="0015675F">
        <w:t xml:space="preserve"> применение информационных технологий для обеспечения профессиональной (специальной) деятельности;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jc w:val="both"/>
      </w:pPr>
      <w:r w:rsidRPr="0015675F">
        <w:t xml:space="preserve"> в</w:t>
      </w:r>
      <w:r w:rsidRPr="0015675F">
        <w:rPr>
          <w:u w:val="single"/>
        </w:rPr>
        <w:t>) научно-исследовательская деятельность:</w:t>
      </w:r>
    </w:p>
    <w:p w:rsidR="00082D7E" w:rsidRPr="0015675F" w:rsidRDefault="00520C9C" w:rsidP="00520C9C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•</w:t>
      </w:r>
      <w:r w:rsidR="00082D7E" w:rsidRPr="0015675F">
        <w:t xml:space="preserve"> </w:t>
      </w:r>
      <w:r w:rsidR="00A03D84" w:rsidRPr="0015675F">
        <w:t xml:space="preserve">изучение и критический анализ </w:t>
      </w:r>
      <w:r w:rsidR="000A3E6D" w:rsidRPr="0015675F">
        <w:t>в профессиональных целях материалов</w:t>
      </w:r>
      <w:r w:rsidR="00082D7E" w:rsidRPr="0015675F">
        <w:t xml:space="preserve"> исследований в области лингвистики, межкультурной коммуникации, переводоведения и международных отношений с применением современных методик обработки результатов научных исследований; </w:t>
      </w:r>
    </w:p>
    <w:p w:rsidR="00082D7E" w:rsidRPr="0015675F" w:rsidRDefault="00520C9C" w:rsidP="00520C9C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082D7E" w:rsidRPr="0015675F">
        <w:t xml:space="preserve">проведение самостоятельных исследований в области лингвистики,   межкультурной коммуникации, переводоведения и международных отношений в целях повышения своего общепрофессионального уровня, использования результатов исследований в практической деятельности и подготовки к продолжению образования; </w:t>
      </w:r>
    </w:p>
    <w:p w:rsidR="00082D7E" w:rsidRDefault="00520C9C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проведение постоянной информационно-поисковой работы с </w:t>
      </w:r>
      <w:r w:rsidR="00A03D84" w:rsidRPr="0015675F">
        <w:t>целью расширения</w:t>
      </w:r>
      <w:r w:rsidR="00082D7E" w:rsidRPr="0015675F">
        <w:t xml:space="preserve"> активного запаса переводческих соответствий, обогащения </w:t>
      </w:r>
      <w:r w:rsidR="000A3E6D" w:rsidRPr="0015675F">
        <w:t>персонального тезауруса переводчика, изучения специальной терминологии в различных</w:t>
      </w:r>
      <w:r w:rsidR="00082D7E" w:rsidRPr="0015675F">
        <w:t xml:space="preserve"> сферах, формирования необходимых фоновых знаний.</w:t>
      </w:r>
    </w:p>
    <w:p w:rsidR="00306D18" w:rsidRDefault="00306D18" w:rsidP="0015675F">
      <w:pPr>
        <w:widowControl w:val="0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306D18">
        <w:rPr>
          <w:u w:val="single"/>
        </w:rPr>
        <w:t>г) образовательная деятельность:</w:t>
      </w:r>
    </w:p>
    <w:p w:rsidR="00306D18" w:rsidRDefault="00306D18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 изучение методики преподавания иностранных языков, применение теоретических знаний на практике;</w:t>
      </w:r>
    </w:p>
    <w:p w:rsidR="00306D18" w:rsidRPr="00306D18" w:rsidRDefault="00306D18" w:rsidP="0015675F">
      <w:pPr>
        <w:widowControl w:val="0"/>
        <w:autoSpaceDE w:val="0"/>
        <w:autoSpaceDN w:val="0"/>
        <w:adjustRightInd w:val="0"/>
        <w:ind w:firstLine="567"/>
        <w:jc w:val="both"/>
        <w:rPr>
          <w:u w:val="single"/>
        </w:rPr>
      </w:pPr>
      <w:r>
        <w:t xml:space="preserve"> • изучение основ педагогического мастерства, </w:t>
      </w:r>
      <w:r w:rsidR="00AB7FA1">
        <w:t>и способность применения полученных знаний в практической деятельности.</w:t>
      </w:r>
    </w:p>
    <w:p w:rsidR="00555D9A" w:rsidRPr="009752FE" w:rsidRDefault="00555D9A" w:rsidP="0015675F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752FE">
        <w:rPr>
          <w:color w:val="000000" w:themeColor="text1"/>
        </w:rPr>
        <w:t>Перечень задач профессиональной  деятельности, к которым должен быть подготовлен выпускник, должен быть в основном взят из квалификационных требований в соответствующей области профессиональной деятельности и профессионального стандарта (при наличии).</w:t>
      </w:r>
      <w:r w:rsidR="009752FE" w:rsidRPr="009752FE">
        <w:rPr>
          <w:color w:val="000000" w:themeColor="text1"/>
        </w:rPr>
        <w:t xml:space="preserve"> </w:t>
      </w:r>
    </w:p>
    <w:p w:rsidR="00082D7E" w:rsidRPr="0015675F" w:rsidRDefault="00082D7E" w:rsidP="0015675F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b/>
        </w:rPr>
      </w:pPr>
      <w:r w:rsidRPr="0015675F">
        <w:rPr>
          <w:b/>
        </w:rPr>
        <w:t>4. Общие требования к условиям реализации ООП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jc w:val="both"/>
      </w:pPr>
      <w:r w:rsidRPr="0015675F">
        <w:t>Общие требования к правам и обязанностям вуза при реализации ООП.</w:t>
      </w:r>
    </w:p>
    <w:p w:rsidR="00082D7E" w:rsidRPr="0015675F" w:rsidRDefault="00082D7E" w:rsidP="00520C9C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4.1.1.</w:t>
      </w:r>
      <w:r w:rsidRPr="0015675F">
        <w:t xml:space="preserve"> Вузы самостоятельно разрабатывают ООП по специальности. ООП разрабатывается на основе соответствующего ГОС по специальности Кыр</w:t>
      </w:r>
      <w:r w:rsidR="000A3E6D" w:rsidRPr="0015675F">
        <w:t>гызской Республики и утверждается ученым советом вуза</w:t>
      </w:r>
      <w:r w:rsidRPr="0015675F">
        <w:t>.</w:t>
      </w:r>
    </w:p>
    <w:p w:rsidR="00082D7E" w:rsidRPr="0015675F" w:rsidRDefault="000A3E6D" w:rsidP="0015675F">
      <w:pPr>
        <w:widowControl w:val="0"/>
        <w:autoSpaceDE w:val="0"/>
        <w:autoSpaceDN w:val="0"/>
        <w:adjustRightInd w:val="0"/>
        <w:jc w:val="both"/>
      </w:pPr>
      <w:r w:rsidRPr="0015675F">
        <w:t>Вузы обязаны не реже одного раза в 5 лет</w:t>
      </w:r>
      <w:r w:rsidR="00082D7E" w:rsidRPr="0015675F"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82D7E" w:rsidRPr="0015675F" w:rsidRDefault="00520C9C" w:rsidP="00520C9C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в разработке стратегии по обеспечению качества подготовки выпускников;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в мониторинге, периодическом рецензировании образовательных программ;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lastRenderedPageBreak/>
        <w:t xml:space="preserve"> • </w:t>
      </w:r>
      <w:r w:rsidR="00082D7E" w:rsidRPr="0015675F">
        <w:t>в обеспечении качества и компетентности преподавательского состава;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  • </w:t>
      </w:r>
      <w:r w:rsidR="00082D7E" w:rsidRPr="0015675F"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082D7E" w:rsidRPr="0015675F"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082D7E" w:rsidRPr="0015675F" w:rsidRDefault="00520C9C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в информировании общественности о результатах своей деятельности, планах, инновациях.</w:t>
      </w:r>
    </w:p>
    <w:p w:rsidR="00B9569A" w:rsidRPr="0015675F" w:rsidRDefault="00082D7E" w:rsidP="00B85341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4.1.2.</w:t>
      </w:r>
      <w:r w:rsidRPr="0015675F"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</w:t>
      </w:r>
      <w:r w:rsidR="000A3E6D" w:rsidRPr="0015675F">
        <w:t>Базы оценочных средств разрабатываются и утверждаются вузом.</w:t>
      </w:r>
    </w:p>
    <w:p w:rsidR="00B9569A" w:rsidRPr="0015675F" w:rsidRDefault="00B9569A" w:rsidP="0015675F">
      <w:pPr>
        <w:widowControl w:val="0"/>
        <w:autoSpaceDE w:val="0"/>
        <w:autoSpaceDN w:val="0"/>
        <w:adjustRightInd w:val="0"/>
        <w:jc w:val="both"/>
      </w:pPr>
      <w:r w:rsidRPr="0015675F">
        <w:t xml:space="preserve">     </w:t>
      </w:r>
      <w:r w:rsidR="000A3E6D" w:rsidRPr="0015675F">
        <w:t xml:space="preserve"> Требования к аттестации студентов и выпускников, к содержанию, объему и структуре выпускных квалификационных работ </w:t>
      </w:r>
      <w:r w:rsidRPr="0015675F">
        <w:t>определяются вузом с учетом Положения об итоговой государственной аттестации выпускников вузов;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4.1.3.</w:t>
      </w:r>
      <w:r w:rsidRPr="0015675F">
        <w:t xml:space="preserve"> При разработке ООП должны быть определены возможности вуза в формировании социально-личностных компетенций выпускников.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>Вуз обязан сформировать социокультурную среду вуза, создать условия, необходимые для всестороннего развития личности.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4.1.4.</w:t>
      </w:r>
      <w:r w:rsidRPr="0015675F">
        <w:t xml:space="preserve"> ООП вузов должна содержать дисциплины по выбору студ</w:t>
      </w:r>
      <w:r w:rsidR="00B9569A" w:rsidRPr="0015675F">
        <w:t xml:space="preserve">ента. </w:t>
      </w:r>
      <w:r w:rsidRPr="0015675F">
        <w:t xml:space="preserve"> Порядок формирования дисциплин по выбору студента устанавливает ученый совет вуза.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4.1.5.</w:t>
      </w:r>
      <w:r w:rsidRPr="0015675F"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4.1.6.</w:t>
      </w:r>
      <w:r w:rsidRPr="0015675F"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8B4075" w:rsidRPr="0015675F" w:rsidRDefault="008B4075" w:rsidP="0015675F">
      <w:pPr>
        <w:widowControl w:val="0"/>
        <w:autoSpaceDE w:val="0"/>
        <w:autoSpaceDN w:val="0"/>
        <w:adjustRightInd w:val="0"/>
        <w:jc w:val="both"/>
      </w:pP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15675F">
        <w:rPr>
          <w:b/>
        </w:rPr>
        <w:t>4.2. Общие требования к правам и обязанностям студента при реализации ООП.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4.2.1.</w:t>
      </w:r>
      <w:r w:rsidRPr="0015675F"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4.2.2.</w:t>
      </w:r>
      <w:r w:rsidRPr="0015675F"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будущую специализацию.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4.2.3.</w:t>
      </w:r>
      <w:r w:rsidRPr="0015675F"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4.2.4.</w:t>
      </w:r>
      <w:r w:rsidRPr="0015675F">
        <w:t xml:space="preserve"> Студенты обязаны выполнять в установленные сроки все задания, предусмотренные ООП вуза.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4.3.</w:t>
      </w:r>
      <w:r w:rsidRPr="0015675F">
        <w:t xml:space="preserve"> Максимальный объем учебной нагрузки студента устанавливается </w:t>
      </w:r>
      <w:r w:rsidR="009C64CC" w:rsidRPr="009752FE">
        <w:rPr>
          <w:color w:val="000000" w:themeColor="text1"/>
        </w:rPr>
        <w:t>45</w:t>
      </w:r>
      <w:r w:rsidRPr="0015675F">
        <w:rPr>
          <w:color w:val="FF0000"/>
        </w:rPr>
        <w:t xml:space="preserve"> </w:t>
      </w:r>
      <w:r w:rsidRPr="0015675F">
        <w:t>час</w:t>
      </w:r>
      <w:r w:rsidR="009C64CC">
        <w:t>ов</w:t>
      </w:r>
      <w:r w:rsidRPr="0015675F">
        <w:t xml:space="preserve"> в неделю, включая все виды его аудиторной и внеаудиторной (самостоятельной) учебной работы.</w:t>
      </w:r>
    </w:p>
    <w:p w:rsidR="005D5DBA" w:rsidRPr="009C64CC" w:rsidRDefault="005D5DBA" w:rsidP="009C64CC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</w:pPr>
      <w:r w:rsidRPr="00C139E0">
        <w:t>Объем аудиторных занятий в неделю при очной форме обучения определяется ГОС с учетом уровня ВПО и специфики направления подготовки</w:t>
      </w:r>
      <w:r>
        <w:t xml:space="preserve"> </w:t>
      </w:r>
      <w:r w:rsidRPr="008C4D0A">
        <w:t xml:space="preserve">и составляет </w:t>
      </w:r>
      <w:r w:rsidRPr="009C64CC">
        <w:t>не менее 35 процентов   от общего объема, выделенного на изучение каждой учебной дисциплины.</w:t>
      </w:r>
    </w:p>
    <w:p w:rsidR="00B9569A" w:rsidRPr="0015675F" w:rsidRDefault="00B9569A" w:rsidP="0015675F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t xml:space="preserve">В часы, отводимые на самостоятельную работу по учебной дисциплине, включается время, предусмотренное на подготовку к экзамену по данной учебной </w:t>
      </w:r>
      <w:r w:rsidRPr="0015675F">
        <w:lastRenderedPageBreak/>
        <w:t>дисциплине (модулю).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4.4.</w:t>
      </w:r>
      <w:r w:rsidRPr="0015675F"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708"/>
        <w:jc w:val="both"/>
      </w:pPr>
      <w:r w:rsidRPr="0015675F">
        <w:rPr>
          <w:b/>
        </w:rPr>
        <w:t>4.5.</w:t>
      </w:r>
      <w:r w:rsidRPr="0015675F">
        <w:t xml:space="preserve">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082D7E" w:rsidRPr="0015675F" w:rsidRDefault="00082D7E" w:rsidP="00B85341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rPr>
          <w:b/>
        </w:rPr>
        <w:t>4.6.</w:t>
      </w:r>
      <w:r w:rsidRPr="0015675F">
        <w:t xml:space="preserve">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</w:pP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15675F">
        <w:rPr>
          <w:b/>
        </w:rPr>
        <w:t>5. Требования к ООП по специальности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5675F">
        <w:rPr>
          <w:b/>
        </w:rPr>
        <w:t>5.1. Требования к результатам освоения ООП по специальности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t xml:space="preserve">Выпускник по специальности </w:t>
      </w:r>
      <w:r w:rsidRPr="0015675F">
        <w:rPr>
          <w:b/>
          <w:u w:val="single"/>
        </w:rPr>
        <w:t>530003 Перевод и переводоведение</w:t>
      </w:r>
      <w:r w:rsidR="00CA7289" w:rsidRPr="0015675F">
        <w:rPr>
          <w:b/>
          <w:u w:val="single"/>
        </w:rPr>
        <w:t xml:space="preserve"> </w:t>
      </w:r>
      <w:r w:rsidRPr="0015675F">
        <w:t>с присвоением квалификации "специалист" в соответствии с целями ООП и задачами профессиональной деятельности, указанным</w:t>
      </w:r>
      <w:r w:rsidR="003C2493" w:rsidRPr="0015675F">
        <w:t xml:space="preserve">и в пп. 3.4 и 3.8 настоящего Государственного образовательного стандарта </w:t>
      </w:r>
      <w:r w:rsidRPr="0015675F">
        <w:t xml:space="preserve"> ВПО, должен обладать следующими компетенциями: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15675F">
        <w:rPr>
          <w:b/>
          <w:i/>
        </w:rPr>
        <w:t>а) универсальными:</w:t>
      </w:r>
    </w:p>
    <w:p w:rsidR="00082D7E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u w:val="single"/>
        </w:rPr>
      </w:pPr>
      <w:r w:rsidRPr="0015675F">
        <w:rPr>
          <w:b/>
          <w:u w:val="single"/>
        </w:rPr>
        <w:t xml:space="preserve"> общенаучными (ОК):</w:t>
      </w:r>
    </w:p>
    <w:p w:rsidR="00E3064A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u w:val="single"/>
        </w:rPr>
      </w:pPr>
    </w:p>
    <w:p w:rsidR="001F24FA" w:rsidRPr="0015675F" w:rsidRDefault="00E3064A" w:rsidP="0015675F">
      <w:pPr>
        <w:pStyle w:val="ab"/>
        <w:tabs>
          <w:tab w:val="left" w:pos="0"/>
        </w:tabs>
        <w:ind w:left="0" w:right="57"/>
        <w:contextualSpacing w:val="0"/>
      </w:pPr>
      <w:r>
        <w:t xml:space="preserve">    • </w:t>
      </w:r>
      <w:r w:rsidR="0034297F" w:rsidRPr="0015675F">
        <w:t>ОК-1</w:t>
      </w:r>
      <w:r w:rsidR="0034297F">
        <w:t xml:space="preserve">- </w:t>
      </w:r>
      <w:r w:rsidR="00ED2100">
        <w:t>с</w:t>
      </w:r>
      <w:r w:rsidR="001F24FA" w:rsidRPr="0015675F">
        <w:t xml:space="preserve">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</w:t>
      </w:r>
      <w:r w:rsidR="00ED2100" w:rsidRPr="0015675F">
        <w:t>подходов</w:t>
      </w:r>
      <w:r w:rsidR="00082D7E" w:rsidRPr="0015675F">
        <w:t>;</w:t>
      </w:r>
    </w:p>
    <w:p w:rsidR="00082D7E" w:rsidRPr="0015675F" w:rsidRDefault="00082D7E" w:rsidP="0015675F">
      <w:pPr>
        <w:ind w:firstLine="419"/>
        <w:jc w:val="both"/>
        <w:rPr>
          <w:b/>
          <w:u w:val="single"/>
        </w:rPr>
      </w:pPr>
      <w:r w:rsidRPr="0015675F">
        <w:rPr>
          <w:b/>
          <w:u w:val="single"/>
        </w:rPr>
        <w:t>инструментальными (ИК):</w:t>
      </w:r>
    </w:p>
    <w:p w:rsidR="00E3064A" w:rsidRDefault="00E3064A" w:rsidP="00E3064A">
      <w:pPr>
        <w:ind w:firstLine="419"/>
        <w:jc w:val="both"/>
      </w:pPr>
    </w:p>
    <w:p w:rsidR="00082D7E" w:rsidRPr="0015675F" w:rsidRDefault="00E3064A" w:rsidP="00E3064A">
      <w:pPr>
        <w:ind w:firstLine="419"/>
        <w:jc w:val="both"/>
      </w:pPr>
      <w:r>
        <w:t>•</w:t>
      </w:r>
      <w:r w:rsidR="0034297F">
        <w:t xml:space="preserve"> </w:t>
      </w:r>
      <w:r w:rsidR="0034297F" w:rsidRPr="0015675F">
        <w:t>ИК-1</w:t>
      </w:r>
      <w:r>
        <w:t xml:space="preserve"> </w:t>
      </w:r>
      <w:r w:rsidR="0034297F">
        <w:t>-</w:t>
      </w:r>
      <w:r w:rsidR="00ED2100">
        <w:t>с</w:t>
      </w:r>
      <w:r w:rsidR="001F24FA" w:rsidRPr="0015675F">
        <w:t xml:space="preserve">пособен вести профессиональные дискуссии на уровне профильных и смежных отраслей </w:t>
      </w:r>
      <w:r w:rsidR="001F24FA" w:rsidRPr="0015675F">
        <w:rPr>
          <w:shd w:val="clear" w:color="auto" w:fill="FFFFFF" w:themeFill="background1"/>
        </w:rPr>
        <w:t>на государственном, официальном и на одном из иностранных языков</w:t>
      </w:r>
      <w:r w:rsidR="00082D7E" w:rsidRPr="0015675F">
        <w:t>);</w:t>
      </w:r>
    </w:p>
    <w:p w:rsidR="00E3064A" w:rsidRDefault="00E3064A" w:rsidP="00E3064A">
      <w:pPr>
        <w:ind w:firstLine="419"/>
        <w:jc w:val="both"/>
      </w:pPr>
      <w:r>
        <w:t xml:space="preserve">• </w:t>
      </w:r>
      <w:r w:rsidR="00082D7E" w:rsidRPr="0015675F">
        <w:t xml:space="preserve"> </w:t>
      </w:r>
      <w:r w:rsidR="0034297F" w:rsidRPr="0015675F">
        <w:t>ИК-2</w:t>
      </w:r>
      <w:r w:rsidR="0034297F">
        <w:t xml:space="preserve"> - </w:t>
      </w:r>
      <w:r w:rsidR="00ED2100">
        <w:t>с</w:t>
      </w:r>
      <w:r w:rsidR="001F24FA" w:rsidRPr="0015675F">
        <w:t xml:space="preserve">пособен производить новые знания с использованием информационных технологий и больших данных </w:t>
      </w:r>
      <w:r w:rsidR="001F24FA" w:rsidRPr="0015675F">
        <w:rPr>
          <w:bCs/>
          <w:iCs/>
        </w:rPr>
        <w:t>для применения в инновационной и научной деятельности</w:t>
      </w:r>
      <w:r w:rsidR="00082D7E" w:rsidRPr="0015675F">
        <w:t>;</w:t>
      </w:r>
    </w:p>
    <w:p w:rsidR="001F24FA" w:rsidRPr="0015675F" w:rsidRDefault="00E3064A" w:rsidP="0015675F">
      <w:pPr>
        <w:pStyle w:val="af0"/>
        <w:tabs>
          <w:tab w:val="left" w:pos="709"/>
          <w:tab w:val="left" w:pos="993"/>
        </w:tabs>
        <w:spacing w:before="0" w:beforeAutospacing="0" w:after="0" w:afterAutospacing="0"/>
      </w:pPr>
      <w:r>
        <w:t xml:space="preserve">       •</w:t>
      </w:r>
      <w:r w:rsidR="00082D7E" w:rsidRPr="0015675F">
        <w:t xml:space="preserve"> </w:t>
      </w:r>
      <w:r w:rsidR="0034297F" w:rsidRPr="0015675F">
        <w:t>ИК-3</w:t>
      </w:r>
      <w:r w:rsidR="0034297F">
        <w:t xml:space="preserve"> - </w:t>
      </w:r>
      <w:r w:rsidR="00ED2100">
        <w:rPr>
          <w:bCs/>
          <w:iCs/>
        </w:rPr>
        <w:t>с</w:t>
      </w:r>
      <w:r w:rsidR="001F24FA" w:rsidRPr="0015675F">
        <w:rPr>
          <w:bCs/>
          <w:iCs/>
        </w:rPr>
        <w:t>пособен использовать предпринимательские знания и навыки в</w:t>
      </w:r>
      <w:r w:rsidR="001F24FA" w:rsidRPr="0015675F">
        <w:t xml:space="preserve"> </w:t>
      </w:r>
      <w:r w:rsidR="0034297F">
        <w:rPr>
          <w:bCs/>
          <w:iCs/>
        </w:rPr>
        <w:t>профессиональной деятельности</w:t>
      </w:r>
      <w:r w:rsidR="00082D7E" w:rsidRPr="0015675F">
        <w:t>;</w:t>
      </w:r>
    </w:p>
    <w:p w:rsidR="0034297F" w:rsidRDefault="0034297F" w:rsidP="0015675F">
      <w:pPr>
        <w:jc w:val="both"/>
      </w:pPr>
    </w:p>
    <w:p w:rsidR="00082D7E" w:rsidRPr="0015675F" w:rsidRDefault="00082D7E" w:rsidP="0015675F">
      <w:pPr>
        <w:jc w:val="both"/>
        <w:rPr>
          <w:b/>
          <w:u w:val="single"/>
        </w:rPr>
      </w:pPr>
      <w:r w:rsidRPr="0015675F">
        <w:rPr>
          <w:b/>
          <w:u w:val="single"/>
        </w:rPr>
        <w:t>социально-личностными и общекультурными (СЛК)</w:t>
      </w:r>
    </w:p>
    <w:p w:rsidR="001F24FA" w:rsidRPr="0015675F" w:rsidRDefault="001F24FA" w:rsidP="0015675F">
      <w:pPr>
        <w:ind w:firstLine="567"/>
        <w:jc w:val="both"/>
        <w:rPr>
          <w:b/>
          <w:u w:val="single"/>
        </w:rPr>
      </w:pPr>
    </w:p>
    <w:p w:rsidR="001F24FA" w:rsidRPr="0015675F" w:rsidRDefault="00E3064A" w:rsidP="0015675F">
      <w:pPr>
        <w:pStyle w:val="ab"/>
        <w:tabs>
          <w:tab w:val="left" w:pos="0"/>
        </w:tabs>
        <w:ind w:left="0" w:right="57"/>
        <w:contextualSpacing w:val="0"/>
      </w:pPr>
      <w:r>
        <w:t xml:space="preserve">        • </w:t>
      </w:r>
      <w:r w:rsidR="0034297F" w:rsidRPr="0015675F">
        <w:t>СЛК-1</w:t>
      </w:r>
      <w:r w:rsidR="0034297F">
        <w:t xml:space="preserve"> - </w:t>
      </w:r>
      <w:r w:rsidR="00B7410D">
        <w:t>с</w:t>
      </w:r>
      <w:r w:rsidR="001F24FA" w:rsidRPr="0015675F">
        <w:t xml:space="preserve">пособен организовать деятельность экспертных/ профессиональных групп/ организаций для достижения </w:t>
      </w:r>
      <w:r w:rsidR="0015675F" w:rsidRPr="0015675F">
        <w:t>целей</w:t>
      </w:r>
      <w:r w:rsidR="00082D7E" w:rsidRPr="0015675F">
        <w:t>;</w:t>
      </w:r>
    </w:p>
    <w:p w:rsidR="00082D7E" w:rsidRPr="0015675F" w:rsidRDefault="00E3064A" w:rsidP="0034297F">
      <w:pPr>
        <w:jc w:val="both"/>
      </w:pPr>
      <w:r>
        <w:t xml:space="preserve">        </w:t>
      </w:r>
    </w:p>
    <w:p w:rsidR="00082D7E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15675F">
        <w:rPr>
          <w:b/>
          <w:i/>
        </w:rPr>
        <w:t>б) профессиональными (ПК):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082D7E" w:rsidRPr="0015675F">
        <w:t>способен на научной основе организовать свою профессиональную деятельность, самостоятельно оценивать ее результаты</w:t>
      </w:r>
      <w:r w:rsidR="002807A6">
        <w:t>,</w:t>
      </w:r>
      <w:r w:rsidR="00082D7E" w:rsidRPr="0015675F">
        <w:t xml:space="preserve"> </w:t>
      </w:r>
      <w:r w:rsidR="002807A6" w:rsidRPr="0015675F">
        <w:t xml:space="preserve">соблюдать в профессиональной деятельности требования правовых актов в области защиты государственной тайны и информационной безопасности, обеспечивать соблюдение режима секретности </w:t>
      </w:r>
      <w:r w:rsidR="00082D7E" w:rsidRPr="0015675F">
        <w:t>(ПК-1);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082D7E" w:rsidRPr="0015675F">
        <w:t xml:space="preserve">способен применять знание двух иностранных языков для </w:t>
      </w:r>
      <w:r w:rsidR="005D3F9C" w:rsidRPr="0015675F">
        <w:t>решения профессиональных</w:t>
      </w:r>
      <w:r w:rsidR="002807A6">
        <w:t xml:space="preserve"> задач (ПК-2</w:t>
      </w:r>
      <w:r w:rsidR="00082D7E" w:rsidRPr="0015675F">
        <w:t xml:space="preserve">); 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 </w:t>
      </w:r>
      <w:r w:rsidR="003C2493" w:rsidRPr="0015675F">
        <w:t>владеет современными образовательными и информационными</w:t>
      </w:r>
      <w:r w:rsidR="00082D7E" w:rsidRPr="0015675F">
        <w:t xml:space="preserve"> технологи</w:t>
      </w:r>
      <w:r w:rsidR="00C95C85" w:rsidRPr="0015675F">
        <w:t>ями</w:t>
      </w:r>
      <w:r w:rsidR="00082D7E" w:rsidRPr="0015675F">
        <w:t xml:space="preserve"> для повышения уровня своей профессиональной квалификации и общей культуры, </w:t>
      </w:r>
      <w:r w:rsidR="00C95C85" w:rsidRPr="0015675F">
        <w:t xml:space="preserve">а также умеет </w:t>
      </w:r>
      <w:r w:rsidR="00082D7E" w:rsidRPr="0015675F">
        <w:t xml:space="preserve">самостоятельно осуществлять поиск </w:t>
      </w:r>
      <w:r w:rsidR="005D3F9C" w:rsidRPr="0015675F">
        <w:t>профессиональной информации</w:t>
      </w:r>
      <w:r w:rsidR="00082D7E" w:rsidRPr="0015675F">
        <w:t xml:space="preserve"> в печатных и электронных </w:t>
      </w:r>
      <w:r w:rsidR="005D3F9C" w:rsidRPr="0015675F">
        <w:t>источниках, включая</w:t>
      </w:r>
      <w:r w:rsidR="002807A6">
        <w:t xml:space="preserve"> электронные базы данных (ПК-3</w:t>
      </w:r>
      <w:r w:rsidR="00082D7E" w:rsidRPr="0015675F">
        <w:t>);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7B1DC5" w:rsidRPr="0015675F">
        <w:t xml:space="preserve">владеет </w:t>
      </w:r>
      <w:r w:rsidR="003944C9" w:rsidRPr="0015675F">
        <w:t>теоретическим</w:t>
      </w:r>
      <w:r w:rsidR="007B1DC5" w:rsidRPr="0015675F">
        <w:t>и</w:t>
      </w:r>
      <w:r w:rsidR="003944C9" w:rsidRPr="0015675F">
        <w:t xml:space="preserve"> основам</w:t>
      </w:r>
      <w:r w:rsidR="007B1DC5" w:rsidRPr="0015675F">
        <w:t>и</w:t>
      </w:r>
      <w:r w:rsidR="003944C9" w:rsidRPr="0015675F">
        <w:t xml:space="preserve"> обучения </w:t>
      </w:r>
      <w:r w:rsidR="005D3F9C" w:rsidRPr="0015675F">
        <w:t>языкам, обладает</w:t>
      </w:r>
      <w:r w:rsidR="003944C9" w:rsidRPr="0015675F">
        <w:t xml:space="preserve">   способностями    межкультурной коммуникации </w:t>
      </w:r>
      <w:r w:rsidR="00D800DF">
        <w:t>(ПК- 4</w:t>
      </w:r>
      <w:r w:rsidR="00082D7E" w:rsidRPr="0015675F">
        <w:t xml:space="preserve">); 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5675F">
        <w:rPr>
          <w:b/>
        </w:rPr>
        <w:t xml:space="preserve">по видам деятельности: 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15675F">
        <w:rPr>
          <w:b/>
          <w:u w:val="single"/>
        </w:rPr>
        <w:t>организационно-коммуникационная деятельность</w:t>
      </w:r>
      <w:r w:rsidRPr="0015675F">
        <w:rPr>
          <w:u w:val="single"/>
        </w:rPr>
        <w:t>: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5D3F9C" w:rsidRPr="0015675F">
        <w:t>умеет проводить</w:t>
      </w:r>
      <w:r w:rsidR="00082D7E" w:rsidRPr="0015675F">
        <w:t xml:space="preserve"> лингвистический анализ текста/дискурса на </w:t>
      </w:r>
      <w:r w:rsidR="005D3F9C" w:rsidRPr="0015675F">
        <w:t>основе системных знаний современного этапа и истории развития</w:t>
      </w:r>
      <w:r w:rsidR="002807A6">
        <w:t xml:space="preserve"> изучаемых языков (</w:t>
      </w:r>
      <w:r w:rsidR="00D800DF">
        <w:t>ПК-5</w:t>
      </w:r>
      <w:r w:rsidR="00082D7E" w:rsidRPr="0015675F">
        <w:t>);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5D3F9C" w:rsidRPr="0015675F">
        <w:t>способен воспринимать на слух аутентичную речь в естественном</w:t>
      </w:r>
      <w:r w:rsidR="00082D7E" w:rsidRPr="0015675F">
        <w:t xml:space="preserve"> для носителей языка темпе, независимо от особенностей произношения и канала речи (от живого голос</w:t>
      </w:r>
      <w:r w:rsidR="00D800DF">
        <w:t xml:space="preserve">а </w:t>
      </w:r>
      <w:r w:rsidR="00D800DF">
        <w:lastRenderedPageBreak/>
        <w:t>до аудио- и видеозаписи) (ПК-6</w:t>
      </w:r>
      <w:r w:rsidR="00082D7E" w:rsidRPr="0015675F">
        <w:t xml:space="preserve">); 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способен владеть устойчивыми навыками порождения речи на </w:t>
      </w:r>
      <w:r w:rsidR="00247BD5" w:rsidRPr="0015675F">
        <w:t>языке</w:t>
      </w:r>
      <w:r w:rsidR="00082D7E" w:rsidRPr="0015675F">
        <w:t xml:space="preserve"> с учетом их фонетической организации, сохранения темпа, н</w:t>
      </w:r>
      <w:r w:rsidR="00D800DF">
        <w:t>ормы, узуса и стиля языка (ПК-7</w:t>
      </w:r>
      <w:r w:rsidR="00082D7E" w:rsidRPr="0015675F">
        <w:t xml:space="preserve">); 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B85341" w:rsidRPr="0015675F">
        <w:t>способен адекватно</w:t>
      </w:r>
      <w:r w:rsidR="00082D7E" w:rsidRPr="0015675F">
        <w:t xml:space="preserve">  применять  правила  построения  текстов  на  рабочих  языках  для  достижения  их  связности,  последовательности,  целостности на основе композиционно-речевых форм (описание, рассуждение, объясне</w:t>
      </w:r>
      <w:r w:rsidR="00D800DF">
        <w:t>ние, повествование и др.) (ПК-8</w:t>
      </w:r>
      <w:r w:rsidR="00082D7E" w:rsidRPr="0015675F">
        <w:t>);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B85341" w:rsidRPr="0015675F">
        <w:t>способен распознавать лингвистические</w:t>
      </w:r>
      <w:r w:rsidR="00082D7E" w:rsidRPr="0015675F">
        <w:t xml:space="preserve">  маркеры    социальных  отношений  и  адекватно  их  использовать  (формулы  приветствия,     прощания,  эмоциональное восклицание и т.д.), распознавать маркеры речевой характеристики человека (социальное положение, этническая принадлежность и д</w:t>
      </w:r>
      <w:r w:rsidR="00D800DF">
        <w:t>р.) на всех уровнях языка (ПК-9</w:t>
      </w:r>
      <w:r w:rsidR="00082D7E" w:rsidRPr="0015675F">
        <w:t xml:space="preserve">); 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B85341" w:rsidRPr="0015675F">
        <w:t>способен осуществлять</w:t>
      </w:r>
      <w:r w:rsidR="00082D7E" w:rsidRPr="0015675F">
        <w:t xml:space="preserve">  предпереводческий  анализ  письменного  и устного текста, способствующий точному восприятию исходного высказывания,  прогнозированию  вероятного  когнитивного  диссонанса  и  несоответствий в процессе перевода </w:t>
      </w:r>
      <w:r w:rsidR="00D800DF">
        <w:t>и способов их преодоления (ПК-10</w:t>
      </w:r>
      <w:r w:rsidR="00082D7E" w:rsidRPr="0015675F">
        <w:t>);</w:t>
      </w:r>
    </w:p>
    <w:p w:rsidR="00082D7E" w:rsidRPr="0015675F" w:rsidRDefault="00E3064A" w:rsidP="00F728ED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082D7E" w:rsidRPr="0015675F">
        <w:t xml:space="preserve">способен </w:t>
      </w:r>
      <w:r w:rsidR="00B85341" w:rsidRPr="0015675F">
        <w:t>применять методику ориентированного</w:t>
      </w:r>
      <w:r w:rsidR="00082D7E" w:rsidRPr="0015675F">
        <w:t xml:space="preserve"> </w:t>
      </w:r>
      <w:r w:rsidR="00B85341" w:rsidRPr="0015675F">
        <w:t>поиска информации</w:t>
      </w:r>
      <w:r w:rsidR="00082D7E" w:rsidRPr="0015675F">
        <w:t xml:space="preserve"> в справочной, специальной литера</w:t>
      </w:r>
      <w:r w:rsidR="00F728ED">
        <w:t xml:space="preserve">туре и компьютерных сетях, </w:t>
      </w:r>
      <w:r w:rsidR="00F728ED" w:rsidRPr="0015675F">
        <w:t>применять</w:t>
      </w:r>
      <w:r w:rsidR="00082D7E" w:rsidRPr="0015675F">
        <w:t xml:space="preserve"> переводческие трансформации для достижения </w:t>
      </w:r>
      <w:r w:rsidR="00F728ED" w:rsidRPr="0015675F">
        <w:t xml:space="preserve">необходимого уровня эквивалентности и </w:t>
      </w:r>
      <w:r w:rsidR="005D5DBA" w:rsidRPr="0015675F">
        <w:t>репрезентативности при выполнении</w:t>
      </w:r>
      <w:r w:rsidR="00D800DF">
        <w:t xml:space="preserve"> всех видов перевода (ПК-11</w:t>
      </w:r>
      <w:r w:rsidR="00082D7E" w:rsidRPr="0015675F">
        <w:t xml:space="preserve">); 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B85341" w:rsidRPr="0015675F">
        <w:t>способен осуществлять после</w:t>
      </w:r>
      <w:r w:rsidR="00F61099" w:rsidRPr="0015675F">
        <w:t>-</w:t>
      </w:r>
      <w:r w:rsidR="00082D7E" w:rsidRPr="0015675F">
        <w:t>переводческое</w:t>
      </w:r>
      <w:r w:rsidR="00B70460" w:rsidRPr="0015675F">
        <w:t xml:space="preserve"> </w:t>
      </w:r>
      <w:r w:rsidR="00082D7E" w:rsidRPr="0015675F">
        <w:t>само</w:t>
      </w:r>
      <w:r w:rsidR="00F61099" w:rsidRPr="0015675F">
        <w:t>-</w:t>
      </w:r>
      <w:r w:rsidR="00B85341" w:rsidRPr="0015675F">
        <w:t>редактирование и</w:t>
      </w:r>
      <w:r w:rsidR="00082D7E" w:rsidRPr="0015675F">
        <w:t xml:space="preserve">  контрольное редак</w:t>
      </w:r>
      <w:r w:rsidR="00D800DF">
        <w:t>тирование текста перевода (ПК-12</w:t>
      </w:r>
      <w:r w:rsidR="00082D7E" w:rsidRPr="0015675F">
        <w:t>);</w:t>
      </w:r>
    </w:p>
    <w:p w:rsidR="00082D7E" w:rsidRPr="0015675F" w:rsidRDefault="00E3064A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082D7E" w:rsidRPr="0015675F">
        <w:t xml:space="preserve">способен к выполнению устного последовательного перевода и зрительно-устного перевода с соблюдением норм лексической эквивалентности, учетом стилистических и темпоральных характеристик исходного текста, </w:t>
      </w:r>
      <w:r w:rsidR="005D5DBA">
        <w:t xml:space="preserve">с </w:t>
      </w:r>
      <w:r w:rsidR="00B85341" w:rsidRPr="0015675F">
        <w:t xml:space="preserve">соблюдением грамматических, синтаксических и стилистических </w:t>
      </w:r>
      <w:r w:rsidR="005D5DBA" w:rsidRPr="0015675F">
        <w:t>норм</w:t>
      </w:r>
      <w:r w:rsidR="005D5DBA">
        <w:t xml:space="preserve"> текста</w:t>
      </w:r>
      <w:r w:rsidR="00D800DF">
        <w:t xml:space="preserve"> перевода (ПК-13</w:t>
      </w:r>
      <w:r w:rsidR="00082D7E" w:rsidRPr="0015675F">
        <w:t>);</w:t>
      </w:r>
    </w:p>
    <w:p w:rsidR="00ED2100" w:rsidRDefault="00E3064A" w:rsidP="005D5DBA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B85341" w:rsidRPr="0015675F">
        <w:t>способен правильно использовать минимальный набор переводческих соответствий, достаточный для качественного устного перевода</w:t>
      </w:r>
      <w:r w:rsidR="005D5DBA">
        <w:t xml:space="preserve">, </w:t>
      </w:r>
      <w:r w:rsidR="005D5DBA" w:rsidRPr="0015675F">
        <w:t>быстро переключаться с одного рабочего языка на другой</w:t>
      </w:r>
      <w:r w:rsidR="005D5DBA">
        <w:t>, понимать нормы и этику устного перевода</w:t>
      </w:r>
      <w:r w:rsidR="005D5DBA" w:rsidRPr="0015675F">
        <w:t xml:space="preserve"> </w:t>
      </w:r>
      <w:r w:rsidR="005D5DBA">
        <w:t xml:space="preserve">и </w:t>
      </w:r>
      <w:r w:rsidR="005D5DBA" w:rsidRPr="0015675F">
        <w:t>владеть основами применения сокращенной переводческой записи при выполнении устного посл</w:t>
      </w:r>
      <w:r w:rsidR="00D800DF">
        <w:t>едовательного перевода (ПК-14</w:t>
      </w:r>
      <w:r w:rsidR="005D5DBA">
        <w:t>)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u w:val="single"/>
        </w:rPr>
      </w:pPr>
      <w:r w:rsidRPr="0015675F">
        <w:rPr>
          <w:b/>
          <w:u w:val="single"/>
        </w:rPr>
        <w:t xml:space="preserve">информационно-аналитическая деятельность: </w:t>
      </w:r>
    </w:p>
    <w:p w:rsidR="00082D7E" w:rsidRPr="0015675F" w:rsidRDefault="00ED2100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• </w:t>
      </w:r>
      <w:r w:rsidR="005D5DBA" w:rsidRPr="0015675F">
        <w:t>способен оценивать</w:t>
      </w:r>
      <w:r w:rsidR="00082D7E" w:rsidRPr="0015675F">
        <w:t xml:space="preserve"> качество </w:t>
      </w:r>
      <w:r w:rsidR="0034297F" w:rsidRPr="0015675F">
        <w:t>и содержание</w:t>
      </w:r>
      <w:r w:rsidR="00082D7E" w:rsidRPr="0015675F">
        <w:t xml:space="preserve"> информации, выделять наиболее существенные факты и концепции, давать им собственн</w:t>
      </w:r>
      <w:r w:rsidR="00F728ED">
        <w:t xml:space="preserve">ую оценку и </w:t>
      </w:r>
      <w:r w:rsidR="0034297F">
        <w:t>интерпретацию, умеет</w:t>
      </w:r>
      <w:r w:rsidR="0034297F" w:rsidRPr="0015675F">
        <w:t xml:space="preserve"> осуществлять</w:t>
      </w:r>
      <w:r w:rsidR="005D5DBA" w:rsidRPr="0015675F">
        <w:t xml:space="preserve">  реферирование  и аннотирование письменных текстов </w:t>
      </w:r>
      <w:r w:rsidR="00D800DF">
        <w:t>(ПК-15</w:t>
      </w:r>
      <w:r w:rsidR="00082D7E" w:rsidRPr="0015675F">
        <w:t>);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u w:val="single"/>
        </w:rPr>
      </w:pPr>
      <w:r w:rsidRPr="0015675F">
        <w:rPr>
          <w:b/>
          <w:u w:val="single"/>
        </w:rPr>
        <w:t xml:space="preserve">научно-исследовательская деятельность: </w:t>
      </w:r>
    </w:p>
    <w:p w:rsidR="00082D7E" w:rsidRPr="0015675F" w:rsidRDefault="00ED2100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</w:t>
      </w:r>
      <w:r w:rsidR="005D5DBA" w:rsidRPr="0015675F">
        <w:t>способен к теоретическому осмыслению задач профессиональной</w:t>
      </w:r>
      <w:r w:rsidR="002807A6">
        <w:t xml:space="preserve"> деятельности, </w:t>
      </w:r>
      <w:r w:rsidR="00190B06">
        <w:t xml:space="preserve"> </w:t>
      </w:r>
      <w:r w:rsidR="00082D7E" w:rsidRPr="0015675F">
        <w:t xml:space="preserve">способен творчески использовать теоретические </w:t>
      </w:r>
      <w:r w:rsidR="005D5DBA" w:rsidRPr="0015675F">
        <w:t>положения гуманитарных</w:t>
      </w:r>
      <w:r w:rsidR="00082D7E" w:rsidRPr="0015675F">
        <w:t xml:space="preserve"> и естественнонаучных дисциплин, а также их методы для решения практическ</w:t>
      </w:r>
      <w:r w:rsidR="002807A6">
        <w:t>их проф</w:t>
      </w:r>
      <w:r w:rsidR="00D800DF">
        <w:t>ессиональных задач (ПК-16</w:t>
      </w:r>
      <w:r w:rsidR="00082D7E" w:rsidRPr="0015675F">
        <w:t>);</w:t>
      </w:r>
    </w:p>
    <w:p w:rsidR="00082D7E" w:rsidRPr="0015675F" w:rsidRDefault="00190B06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t>•</w:t>
      </w:r>
      <w:r w:rsidR="00082D7E" w:rsidRPr="0015675F">
        <w:t xml:space="preserve"> способен анализировать материалы современных исследований в области лингвистики, межкультурной коммуникации и переводоведения для их самос</w:t>
      </w:r>
      <w:r w:rsidR="005D5DBA">
        <w:t>тоятельного использования</w:t>
      </w:r>
      <w:r w:rsidR="002807A6">
        <w:t>,</w:t>
      </w:r>
      <w:r w:rsidR="005D5DBA">
        <w:t xml:space="preserve"> </w:t>
      </w:r>
      <w:r w:rsidR="002807A6" w:rsidRPr="0015675F">
        <w:t>владеет основами современной информационной б</w:t>
      </w:r>
      <w:r w:rsidR="002807A6">
        <w:t xml:space="preserve">иблиографической культуры </w:t>
      </w:r>
      <w:r w:rsidR="00D800DF">
        <w:t>(ПК-17</w:t>
      </w:r>
      <w:r w:rsidR="00082D7E" w:rsidRPr="0015675F">
        <w:t>);</w:t>
      </w:r>
    </w:p>
    <w:p w:rsidR="002807A6" w:rsidRDefault="002807A6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u w:val="single"/>
        </w:rPr>
      </w:pPr>
    </w:p>
    <w:p w:rsidR="00555D9A" w:rsidRPr="00555D9A" w:rsidRDefault="00D800DF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u w:val="single"/>
        </w:rPr>
      </w:pPr>
      <w:r>
        <w:rPr>
          <w:b/>
          <w:u w:val="single"/>
        </w:rPr>
        <w:t>о</w:t>
      </w:r>
      <w:r w:rsidR="00555D9A" w:rsidRPr="00555D9A">
        <w:rPr>
          <w:b/>
          <w:u w:val="single"/>
        </w:rPr>
        <w:t>рганизационно-управленческая деятельность:</w:t>
      </w:r>
    </w:p>
    <w:p w:rsidR="00555D9A" w:rsidRPr="009752FE" w:rsidRDefault="00555D9A" w:rsidP="00555D9A">
      <w:pPr>
        <w:pStyle w:val="Default"/>
        <w:numPr>
          <w:ilvl w:val="0"/>
          <w:numId w:val="14"/>
        </w:numPr>
        <w:rPr>
          <w:color w:val="000000" w:themeColor="text1"/>
          <w:sz w:val="23"/>
          <w:szCs w:val="23"/>
        </w:rPr>
      </w:pPr>
      <w:r w:rsidRPr="009752FE">
        <w:rPr>
          <w:color w:val="000000" w:themeColor="text1"/>
          <w:sz w:val="23"/>
          <w:szCs w:val="23"/>
        </w:rPr>
        <w:t>применение полученных знаний и навыков для организации и планирования своей профессиональной деятельности, а также коллективов различного состава и</w:t>
      </w:r>
      <w:r w:rsidR="00D800DF" w:rsidRPr="009752FE">
        <w:rPr>
          <w:color w:val="000000" w:themeColor="text1"/>
          <w:sz w:val="23"/>
          <w:szCs w:val="23"/>
        </w:rPr>
        <w:t xml:space="preserve"> организационной принадлежности (ПК-18)</w:t>
      </w:r>
      <w:r w:rsidRPr="009752FE">
        <w:rPr>
          <w:color w:val="000000" w:themeColor="text1"/>
          <w:sz w:val="23"/>
          <w:szCs w:val="23"/>
        </w:rPr>
        <w:t xml:space="preserve"> </w:t>
      </w:r>
    </w:p>
    <w:p w:rsidR="00555D9A" w:rsidRPr="009752FE" w:rsidRDefault="00555D9A" w:rsidP="00555D9A">
      <w:pPr>
        <w:pStyle w:val="ab"/>
        <w:numPr>
          <w:ilvl w:val="0"/>
          <w:numId w:val="14"/>
        </w:numPr>
        <w:jc w:val="both"/>
        <w:rPr>
          <w:color w:val="000000" w:themeColor="text1"/>
        </w:rPr>
      </w:pPr>
      <w:r w:rsidRPr="009752FE">
        <w:rPr>
          <w:color w:val="000000" w:themeColor="text1"/>
        </w:rPr>
        <w:t>обеспечение межкультурного общения в различных профессиональных сферах</w:t>
      </w:r>
      <w:r w:rsidR="00D800DF" w:rsidRPr="009752FE">
        <w:rPr>
          <w:color w:val="000000" w:themeColor="text1"/>
        </w:rPr>
        <w:t xml:space="preserve"> (ПК-19)</w:t>
      </w:r>
      <w:r w:rsidRPr="009752FE">
        <w:rPr>
          <w:color w:val="000000" w:themeColor="text1"/>
        </w:rPr>
        <w:t>;</w:t>
      </w:r>
    </w:p>
    <w:p w:rsidR="00555D9A" w:rsidRPr="009752FE" w:rsidRDefault="00555D9A" w:rsidP="00555D9A">
      <w:pPr>
        <w:pStyle w:val="ab"/>
        <w:ind w:left="825"/>
        <w:jc w:val="both"/>
        <w:rPr>
          <w:color w:val="000000" w:themeColor="text1"/>
        </w:rPr>
      </w:pPr>
    </w:p>
    <w:p w:rsidR="00555D9A" w:rsidRPr="009752FE" w:rsidRDefault="00D800DF" w:rsidP="00555D9A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9752FE">
        <w:rPr>
          <w:b/>
          <w:color w:val="000000" w:themeColor="text1"/>
          <w:u w:val="single"/>
        </w:rPr>
        <w:t>о</w:t>
      </w:r>
      <w:r w:rsidR="00555D9A" w:rsidRPr="009752FE">
        <w:rPr>
          <w:b/>
          <w:color w:val="000000" w:themeColor="text1"/>
          <w:u w:val="single"/>
        </w:rPr>
        <w:t>бразовательная деятельность</w:t>
      </w:r>
    </w:p>
    <w:p w:rsidR="00600EAC" w:rsidRPr="009752FE" w:rsidRDefault="00600EAC" w:rsidP="004B19A9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eastAsia="zh-CN"/>
        </w:rPr>
      </w:pPr>
    </w:p>
    <w:p w:rsidR="00D800DF" w:rsidRPr="009752FE" w:rsidRDefault="0090511E" w:rsidP="0090511E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752FE">
        <w:rPr>
          <w:color w:val="000000" w:themeColor="text1"/>
        </w:rPr>
        <w:t>•</w:t>
      </w:r>
      <w:r w:rsidR="004B19A9" w:rsidRPr="009752FE">
        <w:rPr>
          <w:color w:val="000000" w:themeColor="text1"/>
        </w:rPr>
        <w:t xml:space="preserve"> владеть методикой преподавания иностранных языков, умение применять эти </w:t>
      </w:r>
      <w:r w:rsidR="004B19A9" w:rsidRPr="009752FE">
        <w:rPr>
          <w:color w:val="000000" w:themeColor="text1"/>
        </w:rPr>
        <w:lastRenderedPageBreak/>
        <w:t>знания и навыки в практической педагогической деятельности (ПК-20);</w:t>
      </w:r>
    </w:p>
    <w:p w:rsidR="004B19A9" w:rsidRPr="004B19A9" w:rsidRDefault="004B19A9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E36C0A" w:themeColor="accent6" w:themeShade="BF"/>
        </w:rPr>
      </w:pP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5675F">
        <w:rPr>
          <w:b/>
        </w:rPr>
        <w:t>5.2. Требования к структуре ООП по специальности</w:t>
      </w:r>
    </w:p>
    <w:p w:rsidR="005D3F9C" w:rsidRPr="0015675F" w:rsidRDefault="005D3F9C" w:rsidP="0015675F">
      <w:pPr>
        <w:widowControl w:val="0"/>
        <w:autoSpaceDE w:val="0"/>
        <w:autoSpaceDN w:val="0"/>
        <w:adjustRightInd w:val="0"/>
        <w:ind w:firstLine="567"/>
        <w:jc w:val="both"/>
      </w:pPr>
    </w:p>
    <w:p w:rsidR="005D3F9C" w:rsidRPr="0015675F" w:rsidRDefault="005D3F9C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t xml:space="preserve">Структура </w:t>
      </w:r>
      <w:r w:rsidR="00082D7E" w:rsidRPr="0015675F">
        <w:t xml:space="preserve">ООП по </w:t>
      </w:r>
      <w:r w:rsidRPr="0015675F">
        <w:t>специальности включает следующие блоки:</w:t>
      </w:r>
    </w:p>
    <w:p w:rsidR="00082D7E" w:rsidRPr="0015675F" w:rsidRDefault="005D3F9C" w:rsidP="0015675F">
      <w:pPr>
        <w:widowControl w:val="0"/>
        <w:autoSpaceDE w:val="0"/>
        <w:autoSpaceDN w:val="0"/>
        <w:adjustRightInd w:val="0"/>
        <w:ind w:firstLine="567"/>
      </w:pPr>
      <w:r w:rsidRPr="0015675F">
        <w:t>Блок 1 «Дисциплины (модули)»;</w:t>
      </w:r>
    </w:p>
    <w:p w:rsidR="005D3F9C" w:rsidRPr="0015675F" w:rsidRDefault="005D3F9C" w:rsidP="0015675F">
      <w:pPr>
        <w:widowControl w:val="0"/>
        <w:autoSpaceDE w:val="0"/>
        <w:autoSpaceDN w:val="0"/>
        <w:adjustRightInd w:val="0"/>
        <w:ind w:firstLine="567"/>
      </w:pPr>
      <w:r w:rsidRPr="0015675F">
        <w:t>Блок 2 «Практика»;</w:t>
      </w:r>
    </w:p>
    <w:p w:rsidR="005D3F9C" w:rsidRPr="0015675F" w:rsidRDefault="005D3F9C" w:rsidP="0015675F">
      <w:pPr>
        <w:widowControl w:val="0"/>
        <w:autoSpaceDE w:val="0"/>
        <w:autoSpaceDN w:val="0"/>
        <w:adjustRightInd w:val="0"/>
        <w:ind w:firstLine="567"/>
      </w:pPr>
      <w:r w:rsidRPr="0015675F">
        <w:t>Блок 3 «Государственная итоговая аттестация».</w:t>
      </w:r>
    </w:p>
    <w:p w:rsidR="00BB44D2" w:rsidRPr="0015675F" w:rsidRDefault="00BB44D2" w:rsidP="0015675F">
      <w:pPr>
        <w:widowControl w:val="0"/>
        <w:autoSpaceDE w:val="0"/>
        <w:autoSpaceDN w:val="0"/>
        <w:adjustRightInd w:val="0"/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60"/>
        <w:gridCol w:w="3844"/>
        <w:gridCol w:w="3866"/>
      </w:tblGrid>
      <w:tr w:rsidR="00BB44D2" w:rsidRPr="0015675F" w:rsidTr="00BB44D2">
        <w:tc>
          <w:tcPr>
            <w:tcW w:w="0" w:type="auto"/>
            <w:gridSpan w:val="2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Структура ООП по специальности</w:t>
            </w:r>
          </w:p>
        </w:tc>
        <w:tc>
          <w:tcPr>
            <w:tcW w:w="0" w:type="auto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Объем ООП по специальности и ее блоков в кредитах</w:t>
            </w:r>
          </w:p>
        </w:tc>
      </w:tr>
      <w:tr w:rsidR="00BB44D2" w:rsidRPr="0015675F" w:rsidTr="00BB44D2">
        <w:tc>
          <w:tcPr>
            <w:tcW w:w="1860" w:type="dxa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Блок 1</w:t>
            </w:r>
          </w:p>
        </w:tc>
        <w:tc>
          <w:tcPr>
            <w:tcW w:w="3844" w:type="dxa"/>
          </w:tcPr>
          <w:p w:rsidR="00BB44D2" w:rsidRPr="0015675F" w:rsidRDefault="00BB44D2" w:rsidP="0015675F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5675F">
              <w:rPr>
                <w:rFonts w:eastAsiaTheme="minorEastAsia"/>
              </w:rPr>
              <w:t>Гуманитарный, социальный и экономический цикл</w:t>
            </w:r>
          </w:p>
          <w:p w:rsidR="00BB44D2" w:rsidRPr="0015675F" w:rsidRDefault="00BB44D2" w:rsidP="0015675F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5675F">
              <w:rPr>
                <w:rFonts w:eastAsiaTheme="minorEastAsia"/>
              </w:rPr>
              <w:t xml:space="preserve"> Математический  и естественнонаучный цикл</w:t>
            </w:r>
          </w:p>
          <w:p w:rsidR="00BB44D2" w:rsidRPr="0015675F" w:rsidRDefault="00BB44D2" w:rsidP="0015675F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5675F">
              <w:rPr>
                <w:rFonts w:eastAsiaTheme="minorEastAsia"/>
              </w:rPr>
              <w:t>Профессиональный цикл</w:t>
            </w:r>
          </w:p>
        </w:tc>
        <w:tc>
          <w:tcPr>
            <w:tcW w:w="0" w:type="auto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185-260</w:t>
            </w:r>
          </w:p>
        </w:tc>
      </w:tr>
      <w:tr w:rsidR="00BB44D2" w:rsidRPr="0015675F" w:rsidTr="00BB44D2">
        <w:tc>
          <w:tcPr>
            <w:tcW w:w="1860" w:type="dxa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Блок 2.</w:t>
            </w:r>
          </w:p>
        </w:tc>
        <w:tc>
          <w:tcPr>
            <w:tcW w:w="3844" w:type="dxa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Практика</w:t>
            </w:r>
          </w:p>
        </w:tc>
        <w:tc>
          <w:tcPr>
            <w:tcW w:w="0" w:type="auto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25-90</w:t>
            </w:r>
          </w:p>
        </w:tc>
      </w:tr>
      <w:tr w:rsidR="00BB44D2" w:rsidRPr="0015675F" w:rsidTr="00BB44D2">
        <w:tc>
          <w:tcPr>
            <w:tcW w:w="1860" w:type="dxa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 xml:space="preserve">Блок 3. </w:t>
            </w:r>
          </w:p>
        </w:tc>
        <w:tc>
          <w:tcPr>
            <w:tcW w:w="3844" w:type="dxa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Государственная итоговая аттестация</w:t>
            </w:r>
          </w:p>
        </w:tc>
        <w:tc>
          <w:tcPr>
            <w:tcW w:w="0" w:type="auto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10-25</w:t>
            </w:r>
          </w:p>
        </w:tc>
      </w:tr>
      <w:tr w:rsidR="00BB44D2" w:rsidRPr="0015675F" w:rsidTr="00B85341">
        <w:tc>
          <w:tcPr>
            <w:tcW w:w="5704" w:type="dxa"/>
            <w:gridSpan w:val="2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Объем ООП по специальности</w:t>
            </w:r>
          </w:p>
        </w:tc>
        <w:tc>
          <w:tcPr>
            <w:tcW w:w="0" w:type="auto"/>
          </w:tcPr>
          <w:p w:rsidR="00BB44D2" w:rsidRPr="0015675F" w:rsidRDefault="00BB44D2" w:rsidP="0015675F">
            <w:pPr>
              <w:widowControl w:val="0"/>
              <w:autoSpaceDE w:val="0"/>
              <w:autoSpaceDN w:val="0"/>
              <w:adjustRightInd w:val="0"/>
            </w:pPr>
            <w:r w:rsidRPr="0015675F">
              <w:t>300</w:t>
            </w:r>
          </w:p>
        </w:tc>
      </w:tr>
    </w:tbl>
    <w:p w:rsidR="00BB44D2" w:rsidRPr="0015675F" w:rsidRDefault="00BB44D2" w:rsidP="0015675F">
      <w:pPr>
        <w:widowControl w:val="0"/>
        <w:autoSpaceDE w:val="0"/>
        <w:autoSpaceDN w:val="0"/>
        <w:adjustRightInd w:val="0"/>
        <w:ind w:firstLine="567"/>
      </w:pPr>
    </w:p>
    <w:p w:rsidR="00082D7E" w:rsidRPr="0015675F" w:rsidRDefault="00082D7E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9"/>
        <w:jc w:val="both"/>
        <w:rPr>
          <w:i/>
        </w:rPr>
      </w:pPr>
      <w:r w:rsidRPr="0015675F">
        <w:rPr>
          <w:i/>
        </w:rPr>
        <w:t xml:space="preserve"> </w:t>
      </w:r>
    </w:p>
    <w:p w:rsidR="00430794" w:rsidRPr="0015675F" w:rsidRDefault="00430794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 xml:space="preserve">         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</w:t>
      </w:r>
      <w:r w:rsidR="001930EF" w:rsidRPr="0015675F">
        <w:t>ациональной рамкой квалификации</w:t>
      </w:r>
      <w:r w:rsidRPr="0015675F">
        <w:t>.</w:t>
      </w:r>
    </w:p>
    <w:p w:rsidR="004C6C6D" w:rsidRPr="0015675F" w:rsidRDefault="00430794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 xml:space="preserve">       Набор дисциплин (модулей) и их трудоемкость, которые относятся к каждому блоку ООП по специальности, вуз определяет самостоятельно в установленном </w:t>
      </w:r>
      <w:r w:rsidR="004C6C6D" w:rsidRPr="0015675F">
        <w:t>для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квалификаций.</w:t>
      </w:r>
    </w:p>
    <w:p w:rsidR="004C6C6D" w:rsidRPr="0015675F" w:rsidRDefault="004C6C6D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>5.2.1. ООП по специальности должна обеспечить реализацию:</w:t>
      </w:r>
    </w:p>
    <w:p w:rsidR="00572860" w:rsidRPr="0015675F" w:rsidRDefault="004C6C6D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 xml:space="preserve"> -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государственным образовательным стандартом ВПО по соответствующей специальности;</w:t>
      </w:r>
    </w:p>
    <w:p w:rsidR="00572860" w:rsidRPr="0015675F" w:rsidRDefault="00572860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>5.2.2.  Блок 2. «Практика» включает учебную практику (ознакомительна</w:t>
      </w:r>
      <w:r w:rsidR="001930EF" w:rsidRPr="0015675F">
        <w:t>я</w:t>
      </w:r>
      <w:r w:rsidRPr="0015675F">
        <w:t>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572860" w:rsidRPr="0015675F" w:rsidRDefault="00572860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>Вуз вправе выбрать один или несколько типов практики в пределах установленных кредитов.</w:t>
      </w:r>
    </w:p>
    <w:p w:rsidR="00572860" w:rsidRPr="0015675F" w:rsidRDefault="00A51DD4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>5.2.3.</w:t>
      </w:r>
      <w:r w:rsidR="00572860" w:rsidRPr="0015675F">
        <w:t xml:space="preserve"> 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</w:t>
      </w:r>
      <w:r w:rsidR="001930EF" w:rsidRPr="0015675F">
        <w:t>лючил выпускную квалификационную</w:t>
      </w:r>
      <w:r w:rsidR="00572860" w:rsidRPr="0015675F">
        <w:t xml:space="preserve"> работу в состав итоговой государственной аттестации).</w:t>
      </w:r>
    </w:p>
    <w:p w:rsidR="00572860" w:rsidRPr="0015675F" w:rsidRDefault="00572860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>5.2.4. В рамках ООП по специальности выделяется обязательная и элективная часть</w:t>
      </w:r>
    </w:p>
    <w:p w:rsidR="00572860" w:rsidRPr="0015675F" w:rsidRDefault="00572860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 xml:space="preserve">К обязательной части ООП по специальности относятся дисциплины и практики, </w:t>
      </w:r>
      <w:r w:rsidR="001930EF" w:rsidRPr="0015675F">
        <w:t>обеспечивающие формирование</w:t>
      </w:r>
      <w:r w:rsidRPr="0015675F">
        <w:t xml:space="preserve">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572860" w:rsidRPr="0015675F" w:rsidRDefault="00572860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 xml:space="preserve">Объем обязательной части, без учета объема государственной аттестации, должен составлять не более 50процентов общего объема ООП </w:t>
      </w:r>
      <w:r w:rsidR="001930EF" w:rsidRPr="0015675F">
        <w:t>по специальности</w:t>
      </w:r>
      <w:r w:rsidRPr="0015675F">
        <w:t>.  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E52E01" w:rsidRPr="0015675F" w:rsidRDefault="00572860" w:rsidP="0015675F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right="17"/>
        <w:jc w:val="both"/>
      </w:pPr>
      <w:r w:rsidRPr="0015675F">
        <w:t xml:space="preserve">5.2.5. Вуз должен предоставлять лицам с ограниченными возможностями </w:t>
      </w:r>
      <w:r w:rsidR="00A51DD4" w:rsidRPr="0015675F">
        <w:t xml:space="preserve">здоровья (по их </w:t>
      </w:r>
      <w:r w:rsidR="00A51DD4" w:rsidRPr="0015675F">
        <w:lastRenderedPageBreak/>
        <w:t>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B85341" w:rsidRDefault="00B85341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5675F">
        <w:rPr>
          <w:b/>
        </w:rPr>
        <w:t>5.3. Требования к условиям реализации ООП по специальности.</w:t>
      </w:r>
    </w:p>
    <w:p w:rsidR="00B85341" w:rsidRDefault="00B85341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806CE0" w:rsidRDefault="00082D7E" w:rsidP="009752FE">
      <w:pPr>
        <w:widowControl w:val="0"/>
        <w:autoSpaceDE w:val="0"/>
        <w:autoSpaceDN w:val="0"/>
        <w:adjustRightInd w:val="0"/>
        <w:ind w:firstLine="567"/>
        <w:jc w:val="both"/>
        <w:rPr>
          <w:color w:val="333333"/>
          <w:lang w:eastAsia="zh-CN"/>
        </w:rPr>
      </w:pPr>
      <w:r w:rsidRPr="0015675F">
        <w:rPr>
          <w:b/>
        </w:rPr>
        <w:t>5.3.1. Кадровое обеспечение учебного процесса.</w:t>
      </w:r>
      <w:r w:rsidR="00806CE0" w:rsidRPr="00806CE0">
        <w:rPr>
          <w:color w:val="333333"/>
          <w:lang w:eastAsia="zh-CN"/>
        </w:rPr>
        <w:t xml:space="preserve"> 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</w:t>
      </w:r>
      <w:r w:rsidR="009752FE">
        <w:rPr>
          <w:color w:val="333333"/>
          <w:lang w:eastAsia="zh-CN"/>
        </w:rPr>
        <w:t>.</w:t>
      </w:r>
    </w:p>
    <w:p w:rsidR="009752FE" w:rsidRPr="009752FE" w:rsidRDefault="009752FE" w:rsidP="009752FE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885947">
        <w:t xml:space="preserve">Преподаватели профессионального цикла   должны иметь ученую степень кандидата, доктора наук и (или) опыт деятельности в соответствующей профессиональной </w:t>
      </w:r>
      <w:r w:rsidRPr="009752FE">
        <w:rPr>
          <w:color w:val="000000" w:themeColor="text1"/>
        </w:rPr>
        <w:t>сфере.</w:t>
      </w:r>
    </w:p>
    <w:p w:rsidR="00806CE0" w:rsidRPr="009752FE" w:rsidRDefault="009752FE" w:rsidP="009752FE">
      <w:pPr>
        <w:widowControl w:val="0"/>
        <w:autoSpaceDE w:val="0"/>
        <w:autoSpaceDN w:val="0"/>
        <w:adjustRightInd w:val="0"/>
        <w:ind w:firstLine="567"/>
        <w:rPr>
          <w:color w:val="000000" w:themeColor="text1"/>
        </w:rPr>
      </w:pPr>
      <w:r w:rsidRPr="009752FE">
        <w:rPr>
          <w:color w:val="000000" w:themeColor="text1"/>
        </w:rPr>
        <w:t xml:space="preserve"> </w:t>
      </w:r>
      <w:r w:rsidRPr="009752FE">
        <w:rPr>
          <w:rStyle w:val="3"/>
          <w:color w:val="000000" w:themeColor="text1"/>
          <w:sz w:val="24"/>
          <w:szCs w:val="24"/>
        </w:rPr>
        <w:t xml:space="preserve">Доля дисциплин, лекции </w:t>
      </w:r>
      <w:r w:rsidRPr="009752FE">
        <w:rPr>
          <w:rStyle w:val="5"/>
          <w:color w:val="000000" w:themeColor="text1"/>
          <w:sz w:val="24"/>
          <w:szCs w:val="24"/>
        </w:rPr>
        <w:t xml:space="preserve">по </w:t>
      </w:r>
      <w:r w:rsidRPr="009752FE">
        <w:rPr>
          <w:rStyle w:val="3"/>
          <w:color w:val="000000" w:themeColor="text1"/>
          <w:sz w:val="24"/>
          <w:szCs w:val="24"/>
        </w:rPr>
        <w:t xml:space="preserve">которым читаются преподавателями, имеющими ученые ступени кандидата или доктора наук, должна составлять не менее 40% процентов общего </w:t>
      </w:r>
      <w:r w:rsidRPr="009752FE">
        <w:rPr>
          <w:rStyle w:val="42"/>
          <w:color w:val="000000" w:themeColor="text1"/>
          <w:sz w:val="24"/>
          <w:szCs w:val="24"/>
        </w:rPr>
        <w:t>количества дисциплин</w:t>
      </w:r>
      <w:r>
        <w:rPr>
          <w:rStyle w:val="42"/>
          <w:color w:val="000000" w:themeColor="text1"/>
          <w:sz w:val="24"/>
          <w:szCs w:val="24"/>
        </w:rPr>
        <w:t>.</w:t>
      </w:r>
      <w:r w:rsidRPr="009752FE">
        <w:rPr>
          <w:color w:val="000000" w:themeColor="text1"/>
        </w:rPr>
        <w:t xml:space="preserve">  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</w:p>
    <w:p w:rsidR="00082D7E" w:rsidRPr="0015675F" w:rsidRDefault="0052405E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5.3.3</w:t>
      </w:r>
      <w:r w:rsidR="00082D7E" w:rsidRPr="0015675F">
        <w:rPr>
          <w:b/>
        </w:rPr>
        <w:t>. Учебно-методическое и информационное обеспечение учебного процесса.</w:t>
      </w:r>
    </w:p>
    <w:p w:rsidR="005E705D" w:rsidRDefault="000908CC" w:rsidP="0015675F">
      <w:pPr>
        <w:widowControl w:val="0"/>
        <w:autoSpaceDE w:val="0"/>
        <w:autoSpaceDN w:val="0"/>
        <w:adjustRightInd w:val="0"/>
        <w:jc w:val="both"/>
        <w:rPr>
          <w:lang w:val="de-DE"/>
        </w:rPr>
      </w:pPr>
      <w:r w:rsidRPr="0015675F">
        <w:t xml:space="preserve">     </w:t>
      </w:r>
      <w:r w:rsidR="00A51DD4" w:rsidRPr="0015675F">
        <w:tab/>
      </w:r>
    </w:p>
    <w:p w:rsidR="00082D7E" w:rsidRPr="0015675F" w:rsidRDefault="00082D7E" w:rsidP="005E705D">
      <w:pPr>
        <w:widowControl w:val="0"/>
        <w:autoSpaceDE w:val="0"/>
        <w:autoSpaceDN w:val="0"/>
        <w:adjustRightInd w:val="0"/>
        <w:ind w:firstLine="567"/>
        <w:jc w:val="both"/>
      </w:pPr>
      <w:r w:rsidRPr="0015675F">
        <w:t>Реализация ООП подготовки специалистов должна обеспечиваться доступом каждого студента к базам данных и библиотечным фондам, формируемым по полному перечню дисциплин ООП из расчета обеспеченности учебниками и учебно-методическими пособиями не менее одного экземпляра на одного студента.</w:t>
      </w:r>
      <w:r w:rsidR="000908CC" w:rsidRPr="0015675F">
        <w:t xml:space="preserve"> </w:t>
      </w:r>
      <w:r w:rsidRPr="0015675F">
        <w:t>Для студентов старших курсов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082D7E" w:rsidRPr="0015675F" w:rsidRDefault="00082D7E" w:rsidP="0015675F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5675F"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  <w:r w:rsidR="000908CC" w:rsidRPr="0015675F">
        <w:t xml:space="preserve"> </w:t>
      </w:r>
      <w:r w:rsidRPr="0015675F">
        <w:rPr>
          <w:rStyle w:val="FontStyle74"/>
          <w:color w:val="000000" w:themeColor="text1"/>
          <w:sz w:val="24"/>
          <w:szCs w:val="24"/>
        </w:rPr>
        <w:t xml:space="preserve">Должен быть обеспечен доступ к комплектам библиотечного фонда и электронным научным журналам по направлению подготовки. </w:t>
      </w:r>
    </w:p>
    <w:p w:rsidR="00082D7E" w:rsidRPr="0015675F" w:rsidRDefault="00082D7E" w:rsidP="0015675F">
      <w:pPr>
        <w:ind w:firstLine="708"/>
        <w:jc w:val="both"/>
      </w:pPr>
      <w:r w:rsidRPr="0015675F">
        <w:t xml:space="preserve"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(модулей) должно быть представлено в сети Интернет или локальной сети образовательного учреждения. </w:t>
      </w:r>
    </w:p>
    <w:p w:rsidR="00082D7E" w:rsidRPr="0015675F" w:rsidRDefault="00082D7E" w:rsidP="0015675F">
      <w:pPr>
        <w:ind w:firstLine="567"/>
        <w:jc w:val="both"/>
      </w:pPr>
      <w:r w:rsidRPr="0015675F">
        <w:t>Внеаудиторная работа обучающихся должна сопровождаться методическим обеспечением и обоснованием времени, затрачиваемого на ее выполнение.</w:t>
      </w:r>
    </w:p>
    <w:p w:rsidR="00082D7E" w:rsidRPr="0015675F" w:rsidRDefault="00082D7E" w:rsidP="0015675F">
      <w:pPr>
        <w:ind w:firstLine="567"/>
        <w:jc w:val="both"/>
      </w:pPr>
      <w:r w:rsidRPr="0015675F">
        <w:t>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обучающихся.</w:t>
      </w:r>
    </w:p>
    <w:p w:rsidR="00082D7E" w:rsidRPr="0015675F" w:rsidRDefault="00082D7E" w:rsidP="0015675F">
      <w:pPr>
        <w:ind w:firstLine="567"/>
        <w:jc w:val="both"/>
      </w:pPr>
      <w:r w:rsidRPr="0015675F">
        <w:t>Библиотечный фонд должен быть укомплектован печатными и (или) электронными изданиями основной учебной литературы по дисциплинам базовой части всех циклов, изданными за последние 10 лет (для дисциплин базовой части гуманитарного, социального и экономического цикла - за последние пять лет), из расчета не менее 25 экземпляров таких изданий на каждые 100 обучающихся.</w:t>
      </w:r>
      <w:r w:rsidR="00BB44D2" w:rsidRPr="0015675F">
        <w:t xml:space="preserve"> </w:t>
      </w:r>
      <w:r w:rsidRPr="0015675F">
        <w:t>Фонд дополнительной литературы, помимо учебной, должен включать официальные, справочно-библиографические и специализированные периодические издания в расчете 1 - 2 экземпляра на каждые 100 обучающихся.</w:t>
      </w:r>
      <w:r w:rsidR="00A51DD4" w:rsidRPr="0015675F">
        <w:t xml:space="preserve"> </w:t>
      </w:r>
      <w:r w:rsidRPr="0015675F">
        <w:t xml:space="preserve">Электронно-библиотечная система </w:t>
      </w:r>
      <w:r w:rsidR="00B85341" w:rsidRPr="0015675F">
        <w:t>должна быть</w:t>
      </w:r>
      <w:r w:rsidRPr="0015675F">
        <w:t xml:space="preserve"> </w:t>
      </w:r>
      <w:r w:rsidR="00B85341" w:rsidRPr="0015675F">
        <w:t>доступна каждому</w:t>
      </w:r>
      <w:r w:rsidRPr="0015675F">
        <w:t xml:space="preserve"> обучающемуся.   </w:t>
      </w:r>
    </w:p>
    <w:p w:rsidR="00082D7E" w:rsidRPr="0015675F" w:rsidRDefault="00082D7E" w:rsidP="0015675F">
      <w:pPr>
        <w:ind w:firstLine="567"/>
        <w:jc w:val="both"/>
      </w:pPr>
      <w:r w:rsidRPr="0015675F">
        <w:t xml:space="preserve"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собственности. </w:t>
      </w:r>
    </w:p>
    <w:p w:rsidR="00082D7E" w:rsidRPr="0015675F" w:rsidRDefault="00082D7E" w:rsidP="0015675F">
      <w:pPr>
        <w:ind w:firstLine="567"/>
        <w:jc w:val="both"/>
      </w:pPr>
      <w:r w:rsidRPr="0015675F">
        <w:lastRenderedPageBreak/>
        <w:t xml:space="preserve">  Обучающимся должен быть обеспечен доступ к современным профессиональным базам данных, информационным справочным и поисковым системам.</w:t>
      </w:r>
    </w:p>
    <w:p w:rsidR="00B85341" w:rsidRDefault="00B85341" w:rsidP="0015675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082D7E" w:rsidRPr="0015675F" w:rsidRDefault="0052405E" w:rsidP="0015675F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5.3.4</w:t>
      </w:r>
      <w:r w:rsidR="00082D7E" w:rsidRPr="0015675F">
        <w:rPr>
          <w:b/>
        </w:rPr>
        <w:t>. Материально-техническое обеспечение учебного процесса.</w:t>
      </w:r>
    </w:p>
    <w:p w:rsidR="00921304" w:rsidRDefault="00921304" w:rsidP="0015675F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082D7E" w:rsidRPr="0052405E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52405E">
        <w:t xml:space="preserve">Высшее учебное заведение, реализующее основные образовательные программы подготовки специалистов, должно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нормам, в том числе и другими материально-техническими средствами, необходимыми для реализации специальной подготовки обучающихся. </w:t>
      </w:r>
    </w:p>
    <w:p w:rsidR="00082D7E" w:rsidRPr="0052405E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52405E">
        <w:t xml:space="preserve">Минимально необходимый для реализации </w:t>
      </w:r>
      <w:r w:rsidR="00921304" w:rsidRPr="0052405E">
        <w:t>образовательной программы</w:t>
      </w:r>
      <w:r w:rsidRPr="0052405E">
        <w:t xml:space="preserve"> подготовки специалистов перечень материально-технического обеспечения включает в себя:</w:t>
      </w:r>
    </w:p>
    <w:p w:rsidR="00082D7E" w:rsidRPr="0052405E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52405E">
        <w:t xml:space="preserve">- мультимедийные классы, оснащенные оборудованием для воспроизведения аудио- и видеоматериалов в аналоговых и цифровых форматах; </w:t>
      </w:r>
    </w:p>
    <w:p w:rsidR="00082D7E" w:rsidRPr="0052405E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52405E">
        <w:t xml:space="preserve">- компьютерные классы; </w:t>
      </w:r>
    </w:p>
    <w:p w:rsidR="00082D7E" w:rsidRPr="0052405E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52405E">
        <w:t xml:space="preserve">- читальные залы; </w:t>
      </w:r>
    </w:p>
    <w:p w:rsidR="00082D7E" w:rsidRPr="0052405E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52405E">
        <w:t xml:space="preserve">При использовании электронных изданий и проведении самостоятельной подготовки вуз должен обеспечить обучающихся возможностью доступа к сети Интернет из расчета не менее одного рабочего места на 10 обучающихся по данной ООП. </w:t>
      </w:r>
    </w:p>
    <w:p w:rsidR="00600EAC" w:rsidRPr="0052405E" w:rsidRDefault="00082D7E" w:rsidP="0015675F">
      <w:pPr>
        <w:widowControl w:val="0"/>
        <w:autoSpaceDE w:val="0"/>
        <w:autoSpaceDN w:val="0"/>
        <w:adjustRightInd w:val="0"/>
        <w:ind w:firstLine="567"/>
        <w:jc w:val="both"/>
      </w:pPr>
      <w:r w:rsidRPr="0052405E">
        <w:t>Вуз должен быть обеспечен необходимым комплектом лицензионного программного обеспечения.</w:t>
      </w:r>
      <w:r w:rsidR="00983129" w:rsidRPr="0052405E">
        <w:t xml:space="preserve"> </w:t>
      </w:r>
    </w:p>
    <w:p w:rsidR="00600EAC" w:rsidRPr="0015675F" w:rsidRDefault="00600EAC" w:rsidP="0015675F">
      <w:pPr>
        <w:pStyle w:val="af0"/>
        <w:tabs>
          <w:tab w:val="left" w:pos="426"/>
        </w:tabs>
        <w:spacing w:before="0" w:beforeAutospacing="0" w:after="0" w:afterAutospacing="0"/>
        <w:ind w:left="425" w:firstLine="425"/>
        <w:rPr>
          <w:b/>
          <w:bCs/>
          <w:color w:val="000000" w:themeColor="text1"/>
          <w:shd w:val="clear" w:color="auto" w:fill="FFFFFF"/>
        </w:rPr>
      </w:pPr>
    </w:p>
    <w:p w:rsidR="00600EAC" w:rsidRPr="0015675F" w:rsidRDefault="0052405E" w:rsidP="0015675F">
      <w:pPr>
        <w:pStyle w:val="af0"/>
        <w:tabs>
          <w:tab w:val="left" w:pos="426"/>
        </w:tabs>
        <w:spacing w:before="0" w:beforeAutospacing="0" w:after="0" w:afterAutospacing="0"/>
        <w:ind w:left="425" w:firstLine="425"/>
        <w:rPr>
          <w:b/>
          <w:bCs/>
          <w:color w:val="000000" w:themeColor="text1"/>
          <w:shd w:val="clear" w:color="auto" w:fill="FFFFFF"/>
        </w:rPr>
      </w:pPr>
      <w:r>
        <w:rPr>
          <w:b/>
          <w:bCs/>
          <w:color w:val="000000" w:themeColor="text1"/>
          <w:shd w:val="clear" w:color="auto" w:fill="FFFFFF"/>
        </w:rPr>
        <w:t>5.3.5.</w:t>
      </w:r>
      <w:r w:rsidR="00E52E01" w:rsidRPr="0015675F">
        <w:rPr>
          <w:b/>
          <w:bCs/>
          <w:color w:val="000000" w:themeColor="text1"/>
          <w:shd w:val="clear" w:color="auto" w:fill="FFFFFF"/>
        </w:rPr>
        <w:t xml:space="preserve"> Требования к организации практик</w:t>
      </w:r>
    </w:p>
    <w:p w:rsidR="00B85341" w:rsidRDefault="00B85341" w:rsidP="0015675F">
      <w:pPr>
        <w:pStyle w:val="af0"/>
        <w:tabs>
          <w:tab w:val="left" w:pos="426"/>
        </w:tabs>
        <w:spacing w:before="0" w:beforeAutospacing="0" w:after="0" w:afterAutospacing="0"/>
        <w:ind w:left="425" w:firstLine="425"/>
        <w:rPr>
          <w:color w:val="000000" w:themeColor="text1"/>
        </w:rPr>
      </w:pPr>
    </w:p>
    <w:p w:rsidR="00E52E01" w:rsidRPr="0015675F" w:rsidRDefault="00E52E01" w:rsidP="0015675F">
      <w:pPr>
        <w:pStyle w:val="af0"/>
        <w:tabs>
          <w:tab w:val="left" w:pos="426"/>
        </w:tabs>
        <w:spacing w:before="0" w:beforeAutospacing="0" w:after="0" w:afterAutospacing="0"/>
        <w:ind w:left="425" w:firstLine="425"/>
        <w:rPr>
          <w:color w:val="000000" w:themeColor="text1"/>
        </w:rPr>
      </w:pPr>
      <w:r w:rsidRPr="0015675F">
        <w:rPr>
          <w:color w:val="000000" w:themeColor="text1"/>
        </w:rPr>
        <w:t xml:space="preserve">Содержание </w:t>
      </w:r>
      <w:r w:rsidR="00921304" w:rsidRPr="0015675F">
        <w:rPr>
          <w:color w:val="000000" w:themeColor="text1"/>
        </w:rPr>
        <w:t>практики должно</w:t>
      </w:r>
      <w:r w:rsidRPr="0015675F">
        <w:rPr>
          <w:color w:val="000000" w:themeColor="text1"/>
        </w:rPr>
        <w:t xml:space="preserve"> быть направлено на формирование и развитие профессиональных знаний, умений и навыков в сфере избранного направления.</w:t>
      </w:r>
    </w:p>
    <w:p w:rsidR="00E52E01" w:rsidRPr="0015675F" w:rsidRDefault="00E52E01" w:rsidP="0015675F">
      <w:pPr>
        <w:shd w:val="clear" w:color="auto" w:fill="FFFFFF"/>
        <w:tabs>
          <w:tab w:val="left" w:pos="851"/>
        </w:tabs>
        <w:ind w:left="360"/>
        <w:jc w:val="both"/>
        <w:rPr>
          <w:spacing w:val="-6"/>
        </w:rPr>
      </w:pPr>
      <w:r w:rsidRPr="0015675F">
        <w:rPr>
          <w:spacing w:val="-6"/>
        </w:rPr>
        <w:t>Основными видами практики студентов являются:</w:t>
      </w:r>
    </w:p>
    <w:p w:rsidR="00E52E01" w:rsidRPr="0015675F" w:rsidRDefault="00E52E01" w:rsidP="0015675F">
      <w:pPr>
        <w:shd w:val="clear" w:color="auto" w:fill="FFFFFF"/>
        <w:tabs>
          <w:tab w:val="left" w:pos="1163"/>
        </w:tabs>
        <w:ind w:left="426" w:firstLine="454"/>
        <w:jc w:val="both"/>
        <w:rPr>
          <w:spacing w:val="-6"/>
        </w:rPr>
      </w:pPr>
      <w:r w:rsidRPr="0015675F">
        <w:rPr>
          <w:spacing w:val="-6"/>
        </w:rPr>
        <w:t>По образовательной</w:t>
      </w:r>
      <w:r w:rsidR="001930EF" w:rsidRPr="0015675F">
        <w:rPr>
          <w:spacing w:val="-6"/>
        </w:rPr>
        <w:t xml:space="preserve"> программе подготовки специалистов</w:t>
      </w:r>
      <w:r w:rsidRPr="0015675F">
        <w:rPr>
          <w:spacing w:val="-6"/>
        </w:rPr>
        <w:t xml:space="preserve"> для всех форм обучения:</w:t>
      </w:r>
    </w:p>
    <w:p w:rsidR="00E52E01" w:rsidRPr="0015675F" w:rsidRDefault="00B85341" w:rsidP="0015675F">
      <w:pPr>
        <w:shd w:val="clear" w:color="auto" w:fill="FFFFFF"/>
        <w:tabs>
          <w:tab w:val="left" w:pos="1163"/>
        </w:tabs>
        <w:ind w:left="426" w:firstLine="454"/>
        <w:jc w:val="both"/>
        <w:rPr>
          <w:spacing w:val="-6"/>
        </w:rPr>
      </w:pPr>
      <w:r>
        <w:rPr>
          <w:spacing w:val="-6"/>
        </w:rPr>
        <w:t xml:space="preserve">  </w:t>
      </w:r>
      <w:r>
        <w:t xml:space="preserve">•  </w:t>
      </w:r>
      <w:r w:rsidR="00E52E01" w:rsidRPr="0015675F">
        <w:rPr>
          <w:spacing w:val="-6"/>
        </w:rPr>
        <w:t>учебная практика – вид учебной деятельности, непосредственно ориентированной на практическую подготовку обучающихся; имеет целью первичное ознакомление и формирование начальных профессиональных умений, закрепление и углубление теоретических знаний, а также формирование общекультурных и профессиональных компетенций, необходимых для будущей профессиональной деятельности;</w:t>
      </w:r>
    </w:p>
    <w:p w:rsidR="00E52E01" w:rsidRPr="0015675F" w:rsidRDefault="00B85341" w:rsidP="00B85341">
      <w:pPr>
        <w:pStyle w:val="ab"/>
        <w:shd w:val="clear" w:color="auto" w:fill="FFFFFF"/>
        <w:tabs>
          <w:tab w:val="left" w:pos="1134"/>
        </w:tabs>
        <w:ind w:left="426"/>
        <w:jc w:val="both"/>
        <w:rPr>
          <w:spacing w:val="-6"/>
          <w:lang w:eastAsia="ru-RU"/>
        </w:rPr>
      </w:pPr>
      <w:r>
        <w:rPr>
          <w:spacing w:val="-6"/>
          <w:lang w:eastAsia="ru-RU"/>
        </w:rPr>
        <w:tab/>
      </w:r>
      <w:r>
        <w:t xml:space="preserve">• </w:t>
      </w:r>
      <w:r w:rsidR="00E52E01" w:rsidRPr="0015675F">
        <w:rPr>
          <w:spacing w:val="-6"/>
          <w:lang w:eastAsia="ru-RU"/>
        </w:rPr>
        <w:t>производственная практика – вид учебной деятельности, непосредственно ориентированной на практическую подготовку обучающихся; имеет своей целью формирование профессиональных навыков в процессе выполнения индивидуальных заданий на основе материалов деятельности конкретной организации, являющейся базой прохождения практики, а также формирование общекультурных и профессиональных компетенций в соответствии с профилем обучения;</w:t>
      </w:r>
    </w:p>
    <w:p w:rsidR="00E52E01" w:rsidRPr="0015675F" w:rsidRDefault="00B85341" w:rsidP="00B85341">
      <w:pPr>
        <w:pStyle w:val="ab"/>
        <w:shd w:val="clear" w:color="auto" w:fill="FFFFFF"/>
        <w:tabs>
          <w:tab w:val="left" w:pos="1134"/>
        </w:tabs>
        <w:ind w:left="426"/>
        <w:jc w:val="both"/>
        <w:rPr>
          <w:spacing w:val="-6"/>
          <w:lang w:eastAsia="ru-RU"/>
        </w:rPr>
      </w:pPr>
      <w:r>
        <w:rPr>
          <w:spacing w:val="-6"/>
          <w:lang w:eastAsia="ru-RU"/>
        </w:rPr>
        <w:tab/>
      </w:r>
      <w:r>
        <w:t xml:space="preserve">• </w:t>
      </w:r>
      <w:r w:rsidR="00E52E01" w:rsidRPr="0015675F">
        <w:rPr>
          <w:spacing w:val="-6"/>
          <w:lang w:eastAsia="ru-RU"/>
        </w:rPr>
        <w:t>предквалификационная практика – вид учебной деятельности, непосредственно ориентированной на практическую подготовку обучающихся; имеет своей целью расширение и углубление теоретической подготовки студентов, закрепление профессиональных навыков деятельности, профессионально значимых личностных качеств и компетенций.</w:t>
      </w:r>
    </w:p>
    <w:p w:rsidR="00E52E01" w:rsidRPr="0015675F" w:rsidRDefault="00E52E01" w:rsidP="0015675F">
      <w:pPr>
        <w:pStyle w:val="af0"/>
        <w:tabs>
          <w:tab w:val="left" w:pos="426"/>
        </w:tabs>
        <w:spacing w:before="0" w:beforeAutospacing="0" w:after="0" w:afterAutospacing="0"/>
        <w:ind w:left="425" w:firstLine="425"/>
        <w:jc w:val="both"/>
        <w:rPr>
          <w:color w:val="000000" w:themeColor="text1"/>
          <w:shd w:val="clear" w:color="auto" w:fill="FFFFFF"/>
        </w:rPr>
      </w:pPr>
      <w:r w:rsidRPr="0015675F">
        <w:rPr>
          <w:color w:val="000000" w:themeColor="text1"/>
          <w:shd w:val="clear" w:color="auto" w:fill="FFFFFF"/>
        </w:rPr>
        <w:t>Вуз должен располагать постоянными местами практик в профильных учреждениях и организациях, способных обеспечить необходимые условия для ее проведения.</w:t>
      </w:r>
    </w:p>
    <w:p w:rsidR="00E52E01" w:rsidRPr="0015675F" w:rsidRDefault="00E52E01" w:rsidP="0015675F">
      <w:pPr>
        <w:pStyle w:val="af0"/>
        <w:tabs>
          <w:tab w:val="left" w:pos="426"/>
        </w:tabs>
        <w:spacing w:before="0" w:beforeAutospacing="0" w:after="0" w:afterAutospacing="0"/>
        <w:ind w:left="426" w:firstLine="426"/>
        <w:jc w:val="both"/>
        <w:rPr>
          <w:color w:val="000000" w:themeColor="text1"/>
          <w:shd w:val="clear" w:color="auto" w:fill="FFFFFF"/>
        </w:rPr>
      </w:pPr>
      <w:r w:rsidRPr="0015675F">
        <w:rPr>
          <w:color w:val="000000" w:themeColor="text1"/>
          <w:shd w:val="clear" w:color="auto" w:fill="FFFFFF"/>
        </w:rPr>
        <w:t>Сроки проведения производственной практики определяются графиком учебного процесса.</w:t>
      </w:r>
    </w:p>
    <w:p w:rsidR="00082D7E" w:rsidRPr="0015675F" w:rsidRDefault="00600EAC" w:rsidP="0015675F">
      <w:pPr>
        <w:ind w:firstLine="566"/>
        <w:rPr>
          <w:b/>
        </w:rPr>
      </w:pPr>
      <w:r w:rsidRPr="0015675F">
        <w:rPr>
          <w:b/>
        </w:rPr>
        <w:tab/>
      </w:r>
      <w:r w:rsidR="00082D7E" w:rsidRPr="0015675F">
        <w:rPr>
          <w:b/>
        </w:rPr>
        <w:t>5.3.</w:t>
      </w:r>
      <w:r w:rsidR="0052405E">
        <w:rPr>
          <w:b/>
        </w:rPr>
        <w:t>6</w:t>
      </w:r>
      <w:r w:rsidR="00082D7E" w:rsidRPr="0015675F">
        <w:rPr>
          <w:b/>
        </w:rPr>
        <w:t xml:space="preserve">.  Оценка качества подготовки выпускников </w:t>
      </w:r>
    </w:p>
    <w:p w:rsidR="00082D7E" w:rsidRPr="0015675F" w:rsidRDefault="00082D7E" w:rsidP="0015675F">
      <w:pPr>
        <w:shd w:val="clear" w:color="auto" w:fill="FFFFFF"/>
        <w:tabs>
          <w:tab w:val="left" w:pos="1330"/>
        </w:tabs>
        <w:ind w:left="34" w:right="14"/>
        <w:jc w:val="both"/>
      </w:pPr>
      <w:r w:rsidRPr="0015675F">
        <w:lastRenderedPageBreak/>
        <w:t>Вы</w:t>
      </w:r>
      <w:r w:rsidR="0097007A" w:rsidRPr="0015675F">
        <w:t xml:space="preserve">сшее учебное заведение обязано </w:t>
      </w:r>
      <w:r w:rsidRPr="0015675F">
        <w:t xml:space="preserve">гарантировать качество подготовки, в том </w:t>
      </w:r>
      <w:r w:rsidR="00921304" w:rsidRPr="0015675F">
        <w:t>числе через</w:t>
      </w:r>
      <w:r w:rsidRPr="0015675F">
        <w:t>:</w:t>
      </w:r>
    </w:p>
    <w:p w:rsidR="00082D7E" w:rsidRPr="0015675F" w:rsidRDefault="00921304" w:rsidP="00921304">
      <w:pPr>
        <w:shd w:val="clear" w:color="auto" w:fill="FFFFFF"/>
        <w:ind w:right="1075"/>
        <w:jc w:val="both"/>
      </w:pPr>
      <w:r>
        <w:t xml:space="preserve">• </w:t>
      </w:r>
      <w:r w:rsidR="00082D7E" w:rsidRPr="00921304">
        <w:rPr>
          <w:spacing w:val="-3"/>
        </w:rPr>
        <w:t xml:space="preserve">разработки стратегий по обеспечению качества подготовки </w:t>
      </w:r>
      <w:r w:rsidR="00082D7E" w:rsidRPr="00921304">
        <w:rPr>
          <w:spacing w:val="-1"/>
        </w:rPr>
        <w:t xml:space="preserve">выпускников с </w:t>
      </w:r>
      <w:r w:rsidRPr="00921304">
        <w:rPr>
          <w:spacing w:val="-1"/>
        </w:rPr>
        <w:t>привлечением работодателей</w:t>
      </w:r>
      <w:r w:rsidR="00082D7E" w:rsidRPr="00921304">
        <w:rPr>
          <w:spacing w:val="-1"/>
        </w:rPr>
        <w:t>;</w:t>
      </w:r>
    </w:p>
    <w:p w:rsidR="00082D7E" w:rsidRPr="0015675F" w:rsidRDefault="00921304" w:rsidP="00921304">
      <w:pPr>
        <w:shd w:val="clear" w:color="auto" w:fill="FFFFFF"/>
        <w:ind w:right="538"/>
        <w:jc w:val="both"/>
      </w:pPr>
      <w:r>
        <w:t xml:space="preserve">• </w:t>
      </w:r>
      <w:r w:rsidR="00082D7E" w:rsidRPr="00921304">
        <w:rPr>
          <w:spacing w:val="-3"/>
        </w:rPr>
        <w:t xml:space="preserve">мониторинг, периодическое рецензирование образовательных </w:t>
      </w:r>
      <w:r w:rsidR="00082D7E" w:rsidRPr="0015675F">
        <w:t>программ;</w:t>
      </w:r>
    </w:p>
    <w:p w:rsidR="00082D7E" w:rsidRPr="00921304" w:rsidRDefault="00921304" w:rsidP="00921304">
      <w:pPr>
        <w:shd w:val="clear" w:color="auto" w:fill="FFFFFF"/>
        <w:jc w:val="both"/>
        <w:rPr>
          <w:spacing w:val="-1"/>
        </w:rPr>
      </w:pPr>
      <w:r>
        <w:t xml:space="preserve">• </w:t>
      </w:r>
      <w:r w:rsidR="00082D7E" w:rsidRPr="00921304">
        <w:rPr>
          <w:spacing w:val="-3"/>
        </w:rPr>
        <w:t xml:space="preserve">разработки объективных процедур оценки уровня знаний и </w:t>
      </w:r>
      <w:r w:rsidRPr="00921304">
        <w:rPr>
          <w:spacing w:val="-3"/>
        </w:rPr>
        <w:t>умений,</w:t>
      </w:r>
      <w:r w:rsidR="00082D7E" w:rsidRPr="00921304">
        <w:rPr>
          <w:spacing w:val="-3"/>
        </w:rPr>
        <w:t xml:space="preserve"> </w:t>
      </w:r>
      <w:r w:rsidR="00082D7E" w:rsidRPr="0015675F">
        <w:t xml:space="preserve">обучающихся; </w:t>
      </w:r>
    </w:p>
    <w:p w:rsidR="00082D7E" w:rsidRPr="0015675F" w:rsidRDefault="00921304" w:rsidP="00921304">
      <w:pPr>
        <w:shd w:val="clear" w:color="auto" w:fill="FFFFFF"/>
        <w:jc w:val="both"/>
      </w:pPr>
      <w:r>
        <w:t xml:space="preserve">• </w:t>
      </w:r>
      <w:r w:rsidR="00082D7E" w:rsidRPr="00921304">
        <w:rPr>
          <w:spacing w:val="-1"/>
        </w:rPr>
        <w:t>обеспечения компетентности преподавательского состава;</w:t>
      </w:r>
    </w:p>
    <w:p w:rsidR="00082D7E" w:rsidRPr="0015675F" w:rsidRDefault="00921304" w:rsidP="00921304">
      <w:pPr>
        <w:shd w:val="clear" w:color="auto" w:fill="FFFFFF"/>
        <w:jc w:val="both"/>
      </w:pPr>
      <w:r>
        <w:t xml:space="preserve">• </w:t>
      </w:r>
      <w:r w:rsidR="00082D7E" w:rsidRPr="0015675F">
        <w:t>мониторинг формирования компетенций выпускников;</w:t>
      </w:r>
    </w:p>
    <w:p w:rsidR="00082D7E" w:rsidRPr="0015675F" w:rsidRDefault="00921304" w:rsidP="00921304">
      <w:pPr>
        <w:shd w:val="clear" w:color="auto" w:fill="FFFFFF"/>
        <w:jc w:val="both"/>
      </w:pPr>
      <w:r>
        <w:t xml:space="preserve">• </w:t>
      </w:r>
      <w:r w:rsidR="00082D7E" w:rsidRPr="00921304">
        <w:rPr>
          <w:spacing w:val="-1"/>
        </w:rPr>
        <w:t xml:space="preserve">регулярное проведение самообследования по согласованным критериям   оценки деятельности (стратегии) и сопоставления с </w:t>
      </w:r>
      <w:r w:rsidR="00082D7E" w:rsidRPr="00921304">
        <w:rPr>
          <w:spacing w:val="-2"/>
        </w:rPr>
        <w:t xml:space="preserve">другими </w:t>
      </w:r>
      <w:r w:rsidRPr="00921304">
        <w:rPr>
          <w:spacing w:val="-2"/>
        </w:rPr>
        <w:t>образовательными учреждениями</w:t>
      </w:r>
      <w:r w:rsidR="00082D7E" w:rsidRPr="00921304">
        <w:rPr>
          <w:spacing w:val="-2"/>
        </w:rPr>
        <w:t xml:space="preserve"> </w:t>
      </w:r>
      <w:r w:rsidRPr="00921304">
        <w:rPr>
          <w:spacing w:val="-2"/>
        </w:rPr>
        <w:t>с участием работодателей</w:t>
      </w:r>
      <w:r w:rsidR="00082D7E" w:rsidRPr="0015675F">
        <w:t>;</w:t>
      </w:r>
    </w:p>
    <w:p w:rsidR="00082D7E" w:rsidRPr="0015675F" w:rsidRDefault="00921304" w:rsidP="00921304">
      <w:pPr>
        <w:shd w:val="clear" w:color="auto" w:fill="FFFFFF"/>
        <w:ind w:right="96"/>
        <w:jc w:val="both"/>
      </w:pPr>
      <w:r>
        <w:t xml:space="preserve">    • </w:t>
      </w:r>
      <w:r w:rsidR="00082D7E" w:rsidRPr="00921304">
        <w:rPr>
          <w:spacing w:val="-3"/>
        </w:rPr>
        <w:t xml:space="preserve">информирование общественности о результатах своей деятельности, </w:t>
      </w:r>
      <w:r w:rsidR="00082D7E" w:rsidRPr="0015675F">
        <w:t>планах, инновациях.</w:t>
      </w:r>
    </w:p>
    <w:p w:rsidR="00082D7E" w:rsidRPr="0015675F" w:rsidRDefault="00921304" w:rsidP="0015675F">
      <w:pPr>
        <w:shd w:val="clear" w:color="auto" w:fill="FFFFFF"/>
        <w:tabs>
          <w:tab w:val="left" w:pos="1253"/>
        </w:tabs>
        <w:ind w:left="38"/>
        <w:jc w:val="both"/>
      </w:pPr>
      <w:r>
        <w:rPr>
          <w:spacing w:val="-2"/>
        </w:rPr>
        <w:tab/>
      </w:r>
      <w:r w:rsidR="00082D7E" w:rsidRPr="0015675F">
        <w:rPr>
          <w:spacing w:val="-2"/>
        </w:rPr>
        <w:t>Оценка качества освоения основных образовательных программ</w:t>
      </w:r>
      <w:r w:rsidR="00082D7E" w:rsidRPr="0015675F">
        <w:rPr>
          <w:spacing w:val="-2"/>
        </w:rPr>
        <w:br/>
      </w:r>
      <w:r w:rsidR="00082D7E" w:rsidRPr="0015675F">
        <w:t>должна   включать   текущий   контроль   успеваемости,   промежуточную аттестацию обучающихся и итоговую государственную аттестацию выпускников.</w:t>
      </w:r>
    </w:p>
    <w:p w:rsidR="00082D7E" w:rsidRPr="0015675F" w:rsidRDefault="00082D7E" w:rsidP="0015675F">
      <w:pPr>
        <w:widowControl w:val="0"/>
        <w:shd w:val="clear" w:color="auto" w:fill="FFFFFF"/>
        <w:tabs>
          <w:tab w:val="left" w:pos="1243"/>
        </w:tabs>
        <w:autoSpaceDE w:val="0"/>
        <w:autoSpaceDN w:val="0"/>
        <w:adjustRightInd w:val="0"/>
        <w:ind w:right="10"/>
        <w:jc w:val="both"/>
        <w:rPr>
          <w:spacing w:val="-6"/>
        </w:rPr>
      </w:pPr>
      <w:r w:rsidRPr="0015675F">
        <w:t xml:space="preserve">  </w:t>
      </w:r>
      <w:r w:rsidR="00921304">
        <w:t xml:space="preserve">    </w:t>
      </w:r>
      <w:r w:rsidRPr="0015675F"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082D7E" w:rsidRPr="0015675F" w:rsidRDefault="00921304" w:rsidP="0015675F">
      <w:pPr>
        <w:widowControl w:val="0"/>
        <w:shd w:val="clear" w:color="auto" w:fill="FFFFFF"/>
        <w:tabs>
          <w:tab w:val="left" w:pos="1243"/>
        </w:tabs>
        <w:autoSpaceDE w:val="0"/>
        <w:autoSpaceDN w:val="0"/>
        <w:adjustRightInd w:val="0"/>
        <w:jc w:val="both"/>
        <w:rPr>
          <w:spacing w:val="-4"/>
        </w:rPr>
      </w:pPr>
      <w:r>
        <w:rPr>
          <w:spacing w:val="-1"/>
        </w:rPr>
        <w:t xml:space="preserve">       </w:t>
      </w:r>
      <w:r w:rsidR="00082D7E" w:rsidRPr="0015675F">
        <w:rPr>
          <w:spacing w:val="-1"/>
        </w:rPr>
        <w:t xml:space="preserve">Для аттестации обучающихся на соответствие их персональных </w:t>
      </w:r>
      <w:r w:rsidR="00082D7E" w:rsidRPr="0015675F">
        <w:t xml:space="preserve">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</w:t>
      </w:r>
      <w:r w:rsidR="00082D7E" w:rsidRPr="0015675F">
        <w:rPr>
          <w:spacing w:val="-1"/>
        </w:rPr>
        <w:t xml:space="preserve">тесты и методы контроля, позволяющие оценить знания, умения и уровень </w:t>
      </w:r>
      <w:r w:rsidR="00082D7E" w:rsidRPr="0015675F">
        <w:t>приобретенных компетенций. Фонды оценочных средств разрабатываются и утверждаются вузом.</w:t>
      </w:r>
    </w:p>
    <w:p w:rsidR="00082D7E" w:rsidRPr="0015675F" w:rsidRDefault="00921304" w:rsidP="0015675F">
      <w:pPr>
        <w:shd w:val="clear" w:color="auto" w:fill="FFFFFF"/>
        <w:tabs>
          <w:tab w:val="left" w:pos="2400"/>
        </w:tabs>
        <w:ind w:left="19" w:right="14"/>
        <w:jc w:val="both"/>
      </w:pPr>
      <w:r>
        <w:t xml:space="preserve">         </w:t>
      </w:r>
      <w:r w:rsidR="0097007A" w:rsidRPr="0015675F">
        <w:t xml:space="preserve">Вузом </w:t>
      </w:r>
      <w:r w:rsidR="00082D7E" w:rsidRPr="0015675F">
        <w:t>должны быть созданы условия максимального</w:t>
      </w:r>
      <w:r w:rsidR="00082D7E" w:rsidRPr="0015675F">
        <w:br/>
      </w:r>
      <w:r w:rsidR="00082D7E" w:rsidRPr="0015675F">
        <w:rPr>
          <w:spacing w:val="-2"/>
        </w:rPr>
        <w:t>приближения</w:t>
      </w:r>
      <w:r w:rsidR="00082D7E" w:rsidRPr="0015675F">
        <w:t xml:space="preserve"> программ    текущего     контроля     успеваемости     и промежуточной аттестации, обучающихся к условиям их будущей профессиональной деятельности - для чего, кроме преподавателей конкретной дисциплины, в качестве внешних экспертов   активно привлекаются работодатели,  а также преподаватели, читающие смежные дисциплины.</w:t>
      </w:r>
    </w:p>
    <w:p w:rsidR="00082D7E" w:rsidRPr="0015675F" w:rsidRDefault="00082D7E" w:rsidP="0015675F">
      <w:pPr>
        <w:shd w:val="clear" w:color="auto" w:fill="FFFFFF"/>
        <w:tabs>
          <w:tab w:val="left" w:pos="2400"/>
        </w:tabs>
        <w:ind w:left="19" w:right="14"/>
        <w:jc w:val="both"/>
        <w:rPr>
          <w:spacing w:val="-9"/>
        </w:rPr>
      </w:pPr>
      <w:r w:rsidRPr="0015675F">
        <w:t xml:space="preserve">  </w:t>
      </w:r>
      <w:r w:rsidR="000908CC" w:rsidRPr="0015675F">
        <w:t xml:space="preserve">     </w:t>
      </w:r>
      <w:r w:rsidRPr="0015675F">
        <w:t xml:space="preserve">Итоговая государственная аттестация включает сдачу государственных экзаменов, перечень </w:t>
      </w:r>
      <w:r w:rsidR="00983129" w:rsidRPr="0015675F">
        <w:t>которых определяется вузом, и</w:t>
      </w:r>
      <w:r w:rsidRPr="0015675F">
        <w:t xml:space="preserve"> </w:t>
      </w:r>
      <w:r w:rsidR="001930EF" w:rsidRPr="0015675F">
        <w:t>защиту выпускной</w:t>
      </w:r>
      <w:r w:rsidRPr="0015675F">
        <w:t xml:space="preserve"> квалификационной работы. </w:t>
      </w:r>
    </w:p>
    <w:p w:rsidR="00082D7E" w:rsidRPr="0015675F" w:rsidRDefault="00082D7E" w:rsidP="0015675F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15675F">
        <w:t>Требования к содержанию, объему и структуре выпускной квалификационной работы (дипломного проекта</w:t>
      </w:r>
      <w:r w:rsidR="001930EF" w:rsidRPr="0015675F">
        <w:t>), в</w:t>
      </w:r>
      <w:r w:rsidRPr="0015675F">
        <w:t xml:space="preserve"> том числе требования к </w:t>
      </w:r>
      <w:r w:rsidRPr="0015675F">
        <w:rPr>
          <w:spacing w:val="-2"/>
        </w:rPr>
        <w:t>государственным экзаменам определяются</w:t>
      </w:r>
      <w:r w:rsidRPr="0015675F">
        <w:t xml:space="preserve"> постановлением Правительства Кыргызской Республики от 29 мая 2012 года № 346, а также</w:t>
      </w:r>
      <w:r w:rsidR="001930EF" w:rsidRPr="0015675F">
        <w:t xml:space="preserve"> </w:t>
      </w:r>
      <w:r w:rsidRPr="0015675F">
        <w:rPr>
          <w:spacing w:val="-2"/>
        </w:rPr>
        <w:t xml:space="preserve">высшим учебным </w:t>
      </w:r>
      <w:r w:rsidRPr="0015675F">
        <w:t>заведением.</w:t>
      </w:r>
    </w:p>
    <w:p w:rsidR="00104D5F" w:rsidRPr="0015675F" w:rsidRDefault="00082D7E" w:rsidP="0015675F">
      <w:pPr>
        <w:widowControl w:val="0"/>
        <w:autoSpaceDE w:val="0"/>
        <w:autoSpaceDN w:val="0"/>
        <w:adjustRightInd w:val="0"/>
        <w:jc w:val="both"/>
      </w:pPr>
      <w:r w:rsidRPr="0015675F">
        <w:tab/>
      </w:r>
      <w:r w:rsidR="00104D5F" w:rsidRPr="0015675F">
        <w:t xml:space="preserve">Настоящий стандарт по специальности </w:t>
      </w:r>
      <w:r w:rsidR="00104D5F" w:rsidRPr="0015675F">
        <w:rPr>
          <w:b/>
        </w:rPr>
        <w:t>530003 Перевод и переводоведение</w:t>
      </w:r>
      <w:r w:rsidR="00104D5F" w:rsidRPr="0015675F">
        <w:t xml:space="preserve"> (специальность) разработан Учебно-методическим объединением в области гуманитарных наук при базовом вузе – Кыргызском  национальном университете имени Ж.Баласагына.</w:t>
      </w:r>
    </w:p>
    <w:p w:rsidR="00776692" w:rsidRDefault="00776692" w:rsidP="0015675F">
      <w:pPr>
        <w:widowControl w:val="0"/>
        <w:autoSpaceDE w:val="0"/>
        <w:autoSpaceDN w:val="0"/>
        <w:adjustRightInd w:val="0"/>
        <w:rPr>
          <w:b/>
        </w:rPr>
      </w:pPr>
    </w:p>
    <w:p w:rsidR="00776692" w:rsidRDefault="00776692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A130D1" w:rsidRDefault="00A130D1" w:rsidP="0015675F">
      <w:pPr>
        <w:widowControl w:val="0"/>
        <w:autoSpaceDE w:val="0"/>
        <w:autoSpaceDN w:val="0"/>
        <w:adjustRightInd w:val="0"/>
        <w:rPr>
          <w:b/>
        </w:rPr>
      </w:pPr>
    </w:p>
    <w:p w:rsidR="00104D5F" w:rsidRPr="0015675F" w:rsidRDefault="00104D5F" w:rsidP="0015675F">
      <w:pPr>
        <w:widowControl w:val="0"/>
        <w:autoSpaceDE w:val="0"/>
        <w:autoSpaceDN w:val="0"/>
        <w:adjustRightInd w:val="0"/>
      </w:pPr>
      <w:r w:rsidRPr="0015675F">
        <w:rPr>
          <w:b/>
        </w:rPr>
        <w:lastRenderedPageBreak/>
        <w:t>Председатель УМО</w:t>
      </w:r>
      <w:r w:rsidRPr="0015675F">
        <w:t xml:space="preserve">  при  МОиНКР,</w:t>
      </w:r>
    </w:p>
    <w:p w:rsidR="00104D5F" w:rsidRPr="0015675F" w:rsidRDefault="00104D5F" w:rsidP="0015675F">
      <w:pPr>
        <w:widowControl w:val="0"/>
        <w:autoSpaceDE w:val="0"/>
        <w:autoSpaceDN w:val="0"/>
        <w:adjustRightInd w:val="0"/>
      </w:pPr>
      <w:r w:rsidRPr="0015675F">
        <w:t xml:space="preserve">КНУ им.Ж.Баласагына,  д.ф.-м.н., профессор                                 Темиров Б.К.                                                                                                                    </w:t>
      </w:r>
    </w:p>
    <w:p w:rsidR="00B7410D" w:rsidRDefault="00B7410D" w:rsidP="0015675F">
      <w:pPr>
        <w:pStyle w:val="a8"/>
        <w:spacing w:after="0" w:line="240" w:lineRule="auto"/>
        <w:ind w:left="142" w:right="-285" w:firstLine="425"/>
        <w:rPr>
          <w:rFonts w:ascii="Times New Roman" w:hAnsi="Times New Roman"/>
          <w:b/>
          <w:noProof/>
          <w:sz w:val="24"/>
          <w:szCs w:val="24"/>
        </w:rPr>
      </w:pPr>
    </w:p>
    <w:p w:rsidR="00104D5F" w:rsidRPr="0015675F" w:rsidRDefault="00104D5F" w:rsidP="0015675F">
      <w:pPr>
        <w:pStyle w:val="a8"/>
        <w:spacing w:after="0" w:line="240" w:lineRule="auto"/>
        <w:ind w:left="142" w:right="-285" w:firstLine="425"/>
        <w:rPr>
          <w:rFonts w:ascii="Times New Roman" w:hAnsi="Times New Roman"/>
          <w:b/>
          <w:noProof/>
          <w:sz w:val="24"/>
          <w:szCs w:val="24"/>
        </w:rPr>
      </w:pPr>
      <w:r w:rsidRPr="0015675F">
        <w:rPr>
          <w:rFonts w:ascii="Times New Roman" w:hAnsi="Times New Roman"/>
          <w:b/>
          <w:noProof/>
          <w:sz w:val="24"/>
          <w:szCs w:val="24"/>
        </w:rPr>
        <w:t>Составители:</w:t>
      </w:r>
    </w:p>
    <w:p w:rsidR="00104D5F" w:rsidRPr="0015675F" w:rsidRDefault="00983129" w:rsidP="0015675F">
      <w:pPr>
        <w:pStyle w:val="a8"/>
        <w:numPr>
          <w:ilvl w:val="1"/>
          <w:numId w:val="5"/>
        </w:numPr>
        <w:tabs>
          <w:tab w:val="clear" w:pos="1440"/>
          <w:tab w:val="num" w:pos="0"/>
          <w:tab w:val="left" w:pos="567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>Бексултанова Гул</w:t>
      </w:r>
      <w:r w:rsidR="00936C90" w:rsidRPr="0015675F">
        <w:rPr>
          <w:rFonts w:ascii="Times New Roman" w:hAnsi="Times New Roman"/>
          <w:noProof/>
          <w:sz w:val="24"/>
          <w:szCs w:val="24"/>
        </w:rPr>
        <w:t>зада Аз</w:t>
      </w:r>
      <w:r w:rsidR="00E85ACF" w:rsidRPr="0015675F">
        <w:rPr>
          <w:rFonts w:ascii="Times New Roman" w:hAnsi="Times New Roman"/>
          <w:noProof/>
          <w:sz w:val="24"/>
          <w:szCs w:val="24"/>
        </w:rPr>
        <w:t>имкановна</w:t>
      </w:r>
      <w:r w:rsidR="00104D5F" w:rsidRPr="0015675F">
        <w:rPr>
          <w:rFonts w:ascii="Times New Roman" w:hAnsi="Times New Roman"/>
          <w:noProof/>
          <w:sz w:val="24"/>
          <w:szCs w:val="24"/>
        </w:rPr>
        <w:t xml:space="preserve">-  руководитель рабочей группы – </w:t>
      </w:r>
      <w:r w:rsidR="00E85ACF" w:rsidRPr="0015675F">
        <w:rPr>
          <w:rFonts w:ascii="Times New Roman" w:hAnsi="Times New Roman"/>
          <w:noProof/>
          <w:sz w:val="24"/>
          <w:szCs w:val="24"/>
        </w:rPr>
        <w:t xml:space="preserve">кандидат </w:t>
      </w:r>
      <w:r w:rsidR="00104D5F" w:rsidRPr="0015675F">
        <w:rPr>
          <w:rFonts w:ascii="Times New Roman" w:hAnsi="Times New Roman"/>
          <w:noProof/>
          <w:sz w:val="24"/>
          <w:szCs w:val="24"/>
        </w:rPr>
        <w:t xml:space="preserve"> филологических наук, профессор</w:t>
      </w:r>
      <w:r w:rsidR="00E85ACF" w:rsidRPr="0015675F">
        <w:rPr>
          <w:rFonts w:ascii="Times New Roman" w:hAnsi="Times New Roman"/>
          <w:noProof/>
          <w:sz w:val="24"/>
          <w:szCs w:val="24"/>
        </w:rPr>
        <w:t>, заведующая</w:t>
      </w:r>
      <w:r w:rsidR="00104D5F" w:rsidRPr="0015675F">
        <w:rPr>
          <w:rFonts w:ascii="Times New Roman" w:hAnsi="Times New Roman"/>
          <w:noProof/>
          <w:sz w:val="24"/>
          <w:szCs w:val="24"/>
        </w:rPr>
        <w:t xml:space="preserve"> кафедр</w:t>
      </w:r>
      <w:r w:rsidR="00E85ACF" w:rsidRPr="0015675F">
        <w:rPr>
          <w:rFonts w:ascii="Times New Roman" w:hAnsi="Times New Roman"/>
          <w:noProof/>
          <w:sz w:val="24"/>
          <w:szCs w:val="24"/>
        </w:rPr>
        <w:t>ой</w:t>
      </w:r>
      <w:r w:rsidR="00104D5F" w:rsidRPr="0015675F">
        <w:rPr>
          <w:rFonts w:ascii="Times New Roman" w:hAnsi="Times New Roman"/>
          <w:noProof/>
          <w:sz w:val="24"/>
          <w:szCs w:val="24"/>
        </w:rPr>
        <w:t xml:space="preserve"> </w:t>
      </w:r>
      <w:r w:rsidR="00E85ACF" w:rsidRPr="0015675F">
        <w:rPr>
          <w:rFonts w:ascii="Times New Roman" w:hAnsi="Times New Roman"/>
          <w:noProof/>
          <w:sz w:val="24"/>
          <w:szCs w:val="24"/>
        </w:rPr>
        <w:t xml:space="preserve">межкультурной коммуникации </w:t>
      </w:r>
      <w:r w:rsidR="00B06A26" w:rsidRPr="0015675F">
        <w:rPr>
          <w:rFonts w:ascii="Times New Roman" w:hAnsi="Times New Roman"/>
          <w:noProof/>
          <w:sz w:val="24"/>
          <w:szCs w:val="24"/>
        </w:rPr>
        <w:t xml:space="preserve"> </w:t>
      </w:r>
      <w:r w:rsidR="00B06A26" w:rsidRPr="0015675F">
        <w:rPr>
          <w:rFonts w:ascii="Times New Roman" w:hAnsi="Times New Roman"/>
          <w:noProof/>
          <w:sz w:val="24"/>
          <w:szCs w:val="24"/>
          <w:lang w:val="ky-KG"/>
        </w:rPr>
        <w:t>к</w:t>
      </w:r>
      <w:r w:rsidR="00B06A26" w:rsidRPr="0015675F">
        <w:rPr>
          <w:rFonts w:ascii="Times New Roman" w:hAnsi="Times New Roman"/>
          <w:noProof/>
          <w:sz w:val="24"/>
          <w:szCs w:val="24"/>
        </w:rPr>
        <w:t>ыргызско-</w:t>
      </w:r>
      <w:r w:rsidR="00B06A26" w:rsidRPr="0015675F">
        <w:rPr>
          <w:rFonts w:ascii="Times New Roman" w:hAnsi="Times New Roman"/>
          <w:noProof/>
          <w:sz w:val="24"/>
          <w:szCs w:val="24"/>
          <w:lang w:val="ky-KG"/>
        </w:rPr>
        <w:t>к</w:t>
      </w:r>
      <w:r w:rsidR="00104D5F" w:rsidRPr="0015675F">
        <w:rPr>
          <w:rFonts w:ascii="Times New Roman" w:hAnsi="Times New Roman"/>
          <w:noProof/>
          <w:sz w:val="24"/>
          <w:szCs w:val="24"/>
        </w:rPr>
        <w:t>итайского факультета КНУ им.Ж.Баласагына_________________</w:t>
      </w:r>
    </w:p>
    <w:p w:rsidR="00104D5F" w:rsidRPr="0015675F" w:rsidRDefault="00104D5F" w:rsidP="0015675F">
      <w:pPr>
        <w:pStyle w:val="a8"/>
        <w:numPr>
          <w:ilvl w:val="1"/>
          <w:numId w:val="5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 xml:space="preserve">Караева Зинаида Караевна – </w:t>
      </w:r>
      <w:r w:rsidR="00936C90" w:rsidRPr="0015675F">
        <w:rPr>
          <w:rFonts w:ascii="Times New Roman" w:hAnsi="Times New Roman"/>
          <w:noProof/>
          <w:sz w:val="24"/>
          <w:szCs w:val="24"/>
          <w:lang w:val="ky-KG"/>
        </w:rPr>
        <w:t>заведующая кафедрой филологии  факультета ЛиР</w:t>
      </w:r>
      <w:r w:rsidRPr="0015675F">
        <w:rPr>
          <w:rFonts w:ascii="Times New Roman" w:hAnsi="Times New Roman"/>
          <w:noProof/>
          <w:sz w:val="24"/>
          <w:szCs w:val="24"/>
        </w:rPr>
        <w:t>,  доктор филологических наук, профессор _____________________</w:t>
      </w:r>
    </w:p>
    <w:p w:rsidR="00104D5F" w:rsidRPr="0015675F" w:rsidRDefault="00104D5F" w:rsidP="0015675F">
      <w:pPr>
        <w:pStyle w:val="a8"/>
        <w:numPr>
          <w:ilvl w:val="1"/>
          <w:numId w:val="5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>Мусаев Сыртбай Жолдошевич – директор  Института Лингвистики при КГПУ им. И.Арабаева, доктор филологических наук, профессор______________________</w:t>
      </w:r>
    </w:p>
    <w:p w:rsidR="00104D5F" w:rsidRPr="0015675F" w:rsidRDefault="00104D5F" w:rsidP="0015675F">
      <w:pPr>
        <w:pStyle w:val="a8"/>
        <w:numPr>
          <w:ilvl w:val="1"/>
          <w:numId w:val="5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>Козуе</w:t>
      </w:r>
      <w:r w:rsidR="00936C90" w:rsidRPr="0015675F">
        <w:rPr>
          <w:rFonts w:ascii="Times New Roman" w:hAnsi="Times New Roman"/>
          <w:noProof/>
          <w:sz w:val="24"/>
          <w:szCs w:val="24"/>
        </w:rPr>
        <w:t xml:space="preserve">в Дурус Исакбаевич – проректор </w:t>
      </w:r>
      <w:r w:rsidR="00936C90" w:rsidRPr="0015675F">
        <w:rPr>
          <w:rFonts w:ascii="Times New Roman" w:hAnsi="Times New Roman"/>
          <w:noProof/>
          <w:sz w:val="24"/>
          <w:szCs w:val="24"/>
          <w:lang w:val="ky-KG"/>
        </w:rPr>
        <w:t>п</w:t>
      </w:r>
      <w:r w:rsidRPr="0015675F">
        <w:rPr>
          <w:rFonts w:ascii="Times New Roman" w:hAnsi="Times New Roman"/>
          <w:noProof/>
          <w:sz w:val="24"/>
          <w:szCs w:val="24"/>
        </w:rPr>
        <w:t>о учебной работе БГУ им.К.Карасаева, кандидат филологических наук, профессор _____________</w:t>
      </w:r>
    </w:p>
    <w:p w:rsidR="00104D5F" w:rsidRPr="0015675F" w:rsidRDefault="00104D5F" w:rsidP="0015675F">
      <w:pPr>
        <w:pStyle w:val="a8"/>
        <w:numPr>
          <w:ilvl w:val="1"/>
          <w:numId w:val="5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>Зулпукаров Капар Зулпукарович - доктор филологических наук, профессор факультета русской филологии ОшГУ______________________</w:t>
      </w:r>
    </w:p>
    <w:p w:rsidR="00104D5F" w:rsidRPr="0015675F" w:rsidRDefault="00104D5F" w:rsidP="0015675F">
      <w:pPr>
        <w:pStyle w:val="a8"/>
        <w:numPr>
          <w:ilvl w:val="1"/>
          <w:numId w:val="5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>Мамбаева Салтанат Канатбековна - кандидат филологических наук, доцент КТУ Манас __________________________</w:t>
      </w:r>
    </w:p>
    <w:p w:rsidR="00104D5F" w:rsidRPr="0015675F" w:rsidRDefault="00104D5F" w:rsidP="0015675F">
      <w:pPr>
        <w:pStyle w:val="a8"/>
        <w:numPr>
          <w:ilvl w:val="1"/>
          <w:numId w:val="5"/>
        </w:numPr>
        <w:tabs>
          <w:tab w:val="clear" w:pos="1440"/>
          <w:tab w:val="num" w:pos="0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>А</w:t>
      </w:r>
      <w:r w:rsidR="00B06A26" w:rsidRPr="0015675F">
        <w:rPr>
          <w:rFonts w:ascii="Times New Roman" w:hAnsi="Times New Roman"/>
          <w:noProof/>
          <w:sz w:val="24"/>
          <w:szCs w:val="24"/>
        </w:rPr>
        <w:t xml:space="preserve">паева Софья Хусеиновна – декан </w:t>
      </w:r>
      <w:r w:rsidR="00B06A26" w:rsidRPr="0015675F">
        <w:rPr>
          <w:rFonts w:ascii="Times New Roman" w:hAnsi="Times New Roman"/>
          <w:noProof/>
          <w:sz w:val="24"/>
          <w:szCs w:val="24"/>
          <w:lang w:val="ky-KG"/>
        </w:rPr>
        <w:t>к</w:t>
      </w:r>
      <w:r w:rsidR="00B06A26" w:rsidRPr="0015675F">
        <w:rPr>
          <w:rFonts w:ascii="Times New Roman" w:hAnsi="Times New Roman"/>
          <w:noProof/>
          <w:sz w:val="24"/>
          <w:szCs w:val="24"/>
        </w:rPr>
        <w:t>ыргызско-</w:t>
      </w:r>
      <w:r w:rsidR="00B06A26" w:rsidRPr="0015675F">
        <w:rPr>
          <w:rFonts w:ascii="Times New Roman" w:hAnsi="Times New Roman"/>
          <w:noProof/>
          <w:sz w:val="24"/>
          <w:szCs w:val="24"/>
          <w:lang w:val="ky-KG"/>
        </w:rPr>
        <w:t>к</w:t>
      </w:r>
      <w:r w:rsidRPr="0015675F">
        <w:rPr>
          <w:rFonts w:ascii="Times New Roman" w:hAnsi="Times New Roman"/>
          <w:noProof/>
          <w:sz w:val="24"/>
          <w:szCs w:val="24"/>
        </w:rPr>
        <w:t>итайского факультета, кандидат филологических наук, доцент__________________</w:t>
      </w:r>
    </w:p>
    <w:p w:rsidR="00104D5F" w:rsidRPr="0015675F" w:rsidRDefault="00104D5F" w:rsidP="0015675F">
      <w:pPr>
        <w:pStyle w:val="a8"/>
        <w:numPr>
          <w:ilvl w:val="1"/>
          <w:numId w:val="5"/>
        </w:numPr>
        <w:tabs>
          <w:tab w:val="clear" w:pos="1440"/>
          <w:tab w:val="num" w:pos="0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>Шубина  Ольга Юрьевна – заведующая кафедрой теории и практики английского языка и межкультурной коммуникации КРСУ им.Б.Ельцина, кандидат филологических наук, доцент______________</w:t>
      </w:r>
    </w:p>
    <w:p w:rsidR="00104D5F" w:rsidRPr="0015675F" w:rsidRDefault="00E85ACF" w:rsidP="0015675F">
      <w:pPr>
        <w:pStyle w:val="a8"/>
        <w:numPr>
          <w:ilvl w:val="1"/>
          <w:numId w:val="5"/>
        </w:numPr>
        <w:tabs>
          <w:tab w:val="clear" w:pos="1440"/>
          <w:tab w:val="num" w:pos="0"/>
        </w:tabs>
        <w:spacing w:after="0" w:line="240" w:lineRule="auto"/>
        <w:ind w:left="0" w:right="-285" w:firstLine="0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</w:rPr>
        <w:t xml:space="preserve">Нарынбаева Бактыгуль Борбиевна </w:t>
      </w:r>
      <w:r w:rsidR="00104D5F" w:rsidRPr="0015675F">
        <w:rPr>
          <w:rFonts w:ascii="Times New Roman" w:hAnsi="Times New Roman"/>
          <w:noProof/>
          <w:sz w:val="24"/>
          <w:szCs w:val="24"/>
        </w:rPr>
        <w:t xml:space="preserve"> –</w:t>
      </w:r>
      <w:r w:rsidRPr="0015675F">
        <w:rPr>
          <w:rFonts w:ascii="Times New Roman" w:hAnsi="Times New Roman"/>
          <w:noProof/>
          <w:sz w:val="24"/>
          <w:szCs w:val="24"/>
        </w:rPr>
        <w:t xml:space="preserve"> доктор </w:t>
      </w:r>
      <w:r w:rsidR="00104D5F" w:rsidRPr="0015675F">
        <w:rPr>
          <w:rFonts w:ascii="Times New Roman" w:hAnsi="Times New Roman"/>
          <w:noProof/>
          <w:sz w:val="24"/>
          <w:szCs w:val="24"/>
        </w:rPr>
        <w:t xml:space="preserve"> филологических наук,</w:t>
      </w:r>
      <w:r w:rsidRPr="0015675F">
        <w:rPr>
          <w:rFonts w:ascii="Times New Roman" w:hAnsi="Times New Roman"/>
          <w:noProof/>
          <w:sz w:val="24"/>
          <w:szCs w:val="24"/>
        </w:rPr>
        <w:t xml:space="preserve"> профессор кафедры китайского языка и культуры</w:t>
      </w:r>
      <w:r w:rsidR="00B26126" w:rsidRPr="0015675F">
        <w:rPr>
          <w:rFonts w:ascii="Times New Roman" w:hAnsi="Times New Roman"/>
          <w:noProof/>
          <w:sz w:val="24"/>
          <w:szCs w:val="24"/>
          <w:lang w:val="ky-KG"/>
        </w:rPr>
        <w:t xml:space="preserve"> ККФ КНУ им. Ж.Баласагына</w:t>
      </w:r>
      <w:r w:rsidR="00104D5F" w:rsidRPr="0015675F">
        <w:rPr>
          <w:rFonts w:ascii="Times New Roman" w:hAnsi="Times New Roman"/>
          <w:noProof/>
          <w:sz w:val="24"/>
          <w:szCs w:val="24"/>
        </w:rPr>
        <w:t>______________</w:t>
      </w:r>
    </w:p>
    <w:p w:rsidR="00104D5F" w:rsidRPr="0015675F" w:rsidRDefault="00B06A26" w:rsidP="0015675F">
      <w:pPr>
        <w:pStyle w:val="a8"/>
        <w:spacing w:after="0" w:line="240" w:lineRule="auto"/>
        <w:ind w:right="-285"/>
        <w:rPr>
          <w:rFonts w:ascii="Times New Roman" w:hAnsi="Times New Roman"/>
          <w:noProof/>
          <w:sz w:val="24"/>
          <w:szCs w:val="24"/>
        </w:rPr>
      </w:pPr>
      <w:r w:rsidRPr="0015675F">
        <w:rPr>
          <w:rFonts w:ascii="Times New Roman" w:hAnsi="Times New Roman"/>
          <w:noProof/>
          <w:sz w:val="24"/>
          <w:szCs w:val="24"/>
          <w:lang w:val="ky-KG"/>
        </w:rPr>
        <w:t>10.</w:t>
      </w:r>
      <w:r w:rsidR="00104D5F" w:rsidRPr="0015675F">
        <w:rPr>
          <w:rFonts w:ascii="Times New Roman" w:hAnsi="Times New Roman"/>
          <w:noProof/>
          <w:sz w:val="24"/>
          <w:szCs w:val="24"/>
        </w:rPr>
        <w:t>Жумакеева Эльмира – заведующая кафедрой теории и практики перевода      факультета европейских цивилизаций БГУ им.К.Карасаева, и.о. доцента</w:t>
      </w:r>
    </w:p>
    <w:p w:rsidR="00104D5F" w:rsidRPr="0015675F" w:rsidRDefault="00104D5F" w:rsidP="0015675F">
      <w:pPr>
        <w:pStyle w:val="a8"/>
        <w:tabs>
          <w:tab w:val="num" w:pos="0"/>
        </w:tabs>
        <w:spacing w:after="0" w:line="240" w:lineRule="auto"/>
        <w:ind w:right="-285" w:firstLine="285"/>
        <w:rPr>
          <w:rFonts w:ascii="Times New Roman" w:hAnsi="Times New Roman"/>
          <w:noProof/>
          <w:sz w:val="24"/>
          <w:szCs w:val="24"/>
          <w:lang w:val="ky-KG"/>
        </w:rPr>
      </w:pPr>
      <w:r w:rsidRPr="0015675F">
        <w:rPr>
          <w:rFonts w:ascii="Times New Roman" w:hAnsi="Times New Roman"/>
          <w:noProof/>
          <w:sz w:val="24"/>
          <w:szCs w:val="24"/>
        </w:rPr>
        <w:t>___________________</w:t>
      </w:r>
    </w:p>
    <w:p w:rsidR="00B05A2D" w:rsidRPr="0015675F" w:rsidRDefault="00B06A26" w:rsidP="0015675F">
      <w:pPr>
        <w:pStyle w:val="a8"/>
        <w:tabs>
          <w:tab w:val="num" w:pos="0"/>
        </w:tabs>
        <w:spacing w:after="0" w:line="240" w:lineRule="auto"/>
        <w:ind w:right="-285"/>
        <w:rPr>
          <w:rFonts w:ascii="Times New Roman" w:hAnsi="Times New Roman"/>
          <w:noProof/>
          <w:sz w:val="24"/>
          <w:szCs w:val="24"/>
          <w:lang w:val="ky-KG"/>
        </w:rPr>
      </w:pPr>
      <w:r w:rsidRPr="0015675F">
        <w:rPr>
          <w:rFonts w:ascii="Times New Roman" w:hAnsi="Times New Roman"/>
          <w:noProof/>
          <w:sz w:val="24"/>
          <w:szCs w:val="24"/>
          <w:lang w:val="ky-KG"/>
        </w:rPr>
        <w:t>11</w:t>
      </w:r>
      <w:r w:rsidR="00936C90" w:rsidRPr="0015675F">
        <w:rPr>
          <w:rFonts w:ascii="Times New Roman" w:hAnsi="Times New Roman"/>
          <w:noProof/>
          <w:sz w:val="24"/>
          <w:szCs w:val="24"/>
          <w:lang w:val="ky-KG"/>
        </w:rPr>
        <w:t xml:space="preserve">. </w:t>
      </w:r>
      <w:r w:rsidRPr="0015675F">
        <w:rPr>
          <w:rFonts w:ascii="Times New Roman" w:hAnsi="Times New Roman"/>
          <w:noProof/>
          <w:sz w:val="24"/>
          <w:szCs w:val="24"/>
          <w:lang w:val="ky-KG"/>
        </w:rPr>
        <w:t>Жумалиева Гулира Эдильбековна – кандидат филологических наук, доцент, заведующая кафедрой компьютерной лингвистики и межкультурной коммуникации КГУСТА им. Н. Исанова_____________________</w:t>
      </w:r>
    </w:p>
    <w:p w:rsidR="00B06A26" w:rsidRPr="0015675F" w:rsidRDefault="00B06A26" w:rsidP="0015675F">
      <w:pPr>
        <w:pStyle w:val="a8"/>
        <w:tabs>
          <w:tab w:val="num" w:pos="0"/>
        </w:tabs>
        <w:spacing w:after="0" w:line="240" w:lineRule="auto"/>
        <w:ind w:right="-285"/>
        <w:rPr>
          <w:rFonts w:ascii="Times New Roman" w:hAnsi="Times New Roman"/>
          <w:noProof/>
          <w:sz w:val="24"/>
          <w:szCs w:val="24"/>
          <w:lang w:val="ky-KG"/>
        </w:rPr>
      </w:pPr>
      <w:r w:rsidRPr="0015675F">
        <w:rPr>
          <w:rFonts w:ascii="Times New Roman" w:hAnsi="Times New Roman"/>
          <w:noProof/>
          <w:sz w:val="24"/>
          <w:szCs w:val="24"/>
          <w:lang w:val="ky-KG"/>
        </w:rPr>
        <w:t>12.Рыскулова Бермет Азизбековна – кандидат филологических наук, и.о. доцента, заведующая кафедрой теории и практики перевода китайского языка кыргызско-китайского факультета  КНУ им. Ж. Баласагына________________</w:t>
      </w:r>
    </w:p>
    <w:p w:rsidR="00B06A26" w:rsidRPr="0015675F" w:rsidRDefault="002A77B3" w:rsidP="0015675F">
      <w:pPr>
        <w:pStyle w:val="a8"/>
        <w:tabs>
          <w:tab w:val="num" w:pos="0"/>
        </w:tabs>
        <w:spacing w:after="0" w:line="240" w:lineRule="auto"/>
        <w:ind w:right="-285"/>
        <w:rPr>
          <w:rFonts w:ascii="Times New Roman" w:hAnsi="Times New Roman"/>
          <w:noProof/>
          <w:sz w:val="24"/>
          <w:szCs w:val="24"/>
          <w:lang w:val="ky-KG"/>
        </w:rPr>
      </w:pPr>
      <w:r w:rsidRPr="0015675F">
        <w:rPr>
          <w:rFonts w:ascii="Times New Roman" w:hAnsi="Times New Roman"/>
          <w:noProof/>
          <w:sz w:val="24"/>
          <w:szCs w:val="24"/>
          <w:lang w:val="ky-KG"/>
        </w:rPr>
        <w:t xml:space="preserve">14. </w:t>
      </w:r>
      <w:r w:rsidR="000D18E4" w:rsidRPr="0015675F">
        <w:rPr>
          <w:rFonts w:ascii="Times New Roman" w:hAnsi="Times New Roman"/>
          <w:noProof/>
          <w:sz w:val="24"/>
          <w:szCs w:val="24"/>
          <w:lang w:val="ky-KG"/>
        </w:rPr>
        <w:t>Матянью Ширин Ильязовна – директор ОсОО “Глобус Транслэйт”________</w:t>
      </w:r>
    </w:p>
    <w:p w:rsidR="00B06A26" w:rsidRPr="0015675F" w:rsidRDefault="00B06A26" w:rsidP="0015675F">
      <w:pPr>
        <w:pStyle w:val="a8"/>
        <w:tabs>
          <w:tab w:val="num" w:pos="0"/>
        </w:tabs>
        <w:spacing w:after="0" w:line="240" w:lineRule="auto"/>
        <w:ind w:right="-285"/>
        <w:rPr>
          <w:rFonts w:ascii="Times New Roman" w:hAnsi="Times New Roman"/>
          <w:noProof/>
          <w:sz w:val="24"/>
          <w:szCs w:val="24"/>
          <w:lang w:val="ky-KG"/>
        </w:rPr>
      </w:pPr>
    </w:p>
    <w:p w:rsidR="00104D5F" w:rsidRPr="0015675F" w:rsidRDefault="00104D5F" w:rsidP="0015675F">
      <w:pPr>
        <w:pStyle w:val="a8"/>
        <w:spacing w:after="0" w:line="240" w:lineRule="auto"/>
        <w:ind w:left="1134" w:right="-285" w:hanging="567"/>
        <w:rPr>
          <w:rFonts w:ascii="Times New Roman" w:hAnsi="Times New Roman"/>
          <w:noProof/>
          <w:sz w:val="24"/>
          <w:szCs w:val="24"/>
        </w:rPr>
      </w:pPr>
    </w:p>
    <w:p w:rsidR="00104D5F" w:rsidRPr="0015675F" w:rsidRDefault="00104D5F" w:rsidP="0015675F">
      <w:pPr>
        <w:pStyle w:val="a8"/>
        <w:spacing w:after="0" w:line="240" w:lineRule="auto"/>
        <w:ind w:left="142" w:right="-285"/>
        <w:rPr>
          <w:rFonts w:ascii="Times New Roman" w:hAnsi="Times New Roman"/>
          <w:noProof/>
          <w:sz w:val="24"/>
          <w:szCs w:val="24"/>
        </w:rPr>
      </w:pPr>
    </w:p>
    <w:p w:rsidR="00104D5F" w:rsidRPr="0015675F" w:rsidRDefault="00104D5F" w:rsidP="0015675F"/>
    <w:p w:rsidR="00104D5F" w:rsidRPr="0015675F" w:rsidRDefault="00104D5F" w:rsidP="0015675F"/>
    <w:p w:rsidR="009A3C9D" w:rsidRPr="0015675F" w:rsidRDefault="009A3C9D" w:rsidP="0015675F">
      <w:pPr>
        <w:tabs>
          <w:tab w:val="left" w:pos="6690"/>
        </w:tabs>
      </w:pPr>
    </w:p>
    <w:p w:rsidR="00BF4255" w:rsidRPr="0015675F" w:rsidRDefault="00BF4255" w:rsidP="0015675F"/>
    <w:p w:rsidR="00FB5C14" w:rsidRPr="0015675F" w:rsidRDefault="00FB5C14" w:rsidP="0015675F"/>
    <w:p w:rsidR="00FB5C14" w:rsidRPr="0015675F" w:rsidRDefault="00FB5C14" w:rsidP="0015675F">
      <w:pPr>
        <w:pStyle w:val="a8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5675F"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FB5C14" w:rsidRPr="0015675F" w:rsidRDefault="00FB5C14" w:rsidP="0015675F">
      <w:pPr>
        <w:pStyle w:val="a8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675F">
        <w:rPr>
          <w:rFonts w:ascii="Times New Roman" w:hAnsi="Times New Roman"/>
          <w:b/>
          <w:sz w:val="24"/>
          <w:szCs w:val="24"/>
        </w:rPr>
        <w:t>Перечень дисциплин, предлагаемых Учебно-методическим объединением</w:t>
      </w:r>
    </w:p>
    <w:p w:rsidR="00FB5C14" w:rsidRPr="0015675F" w:rsidRDefault="00FB5C14" w:rsidP="0015675F">
      <w:pPr>
        <w:pStyle w:val="a8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675F">
        <w:rPr>
          <w:rFonts w:ascii="Times New Roman" w:hAnsi="Times New Roman"/>
          <w:b/>
          <w:sz w:val="24"/>
          <w:szCs w:val="24"/>
        </w:rPr>
        <w:t>по специальности  530003</w:t>
      </w:r>
      <w:r w:rsidR="001930EF" w:rsidRPr="0015675F">
        <w:rPr>
          <w:rFonts w:ascii="Times New Roman" w:hAnsi="Times New Roman"/>
          <w:b/>
          <w:sz w:val="24"/>
          <w:szCs w:val="24"/>
        </w:rPr>
        <w:t xml:space="preserve"> </w:t>
      </w:r>
      <w:r w:rsidRPr="0015675F">
        <w:rPr>
          <w:rFonts w:ascii="Times New Roman" w:hAnsi="Times New Roman"/>
          <w:b/>
          <w:sz w:val="24"/>
          <w:szCs w:val="24"/>
        </w:rPr>
        <w:t>Перевод и переводоведение</w:t>
      </w:r>
      <w:r w:rsidRPr="0015675F">
        <w:rPr>
          <w:rFonts w:ascii="Times New Roman" w:hAnsi="Times New Roman"/>
          <w:b/>
          <w:sz w:val="24"/>
          <w:szCs w:val="24"/>
        </w:rPr>
        <w:br/>
      </w:r>
    </w:p>
    <w:tbl>
      <w:tblPr>
        <w:tblW w:w="8864" w:type="dxa"/>
        <w:tblInd w:w="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9"/>
        <w:gridCol w:w="45"/>
        <w:gridCol w:w="4410"/>
        <w:gridCol w:w="1361"/>
        <w:gridCol w:w="17"/>
        <w:gridCol w:w="1824"/>
      </w:tblGrid>
      <w:tr w:rsidR="00FB5C14" w:rsidRPr="0015675F" w:rsidTr="005C7870">
        <w:trPr>
          <w:trHeight w:val="682"/>
        </w:trPr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  <w:b/>
              </w:rPr>
            </w:pPr>
            <w:r w:rsidRPr="0015675F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4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  <w:b/>
              </w:rPr>
            </w:pPr>
            <w:r w:rsidRPr="0015675F">
              <w:rPr>
                <w:rFonts w:ascii="Times New Roman" w:hAnsi="Times New Roman"/>
                <w:b/>
              </w:rPr>
              <w:t>Наименование дисциплин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5675F">
              <w:rPr>
                <w:rFonts w:ascii="Times New Roman" w:hAnsi="Times New Roman"/>
                <w:b/>
                <w:bCs/>
                <w:iCs/>
              </w:rPr>
              <w:t>Трудоем-кость</w:t>
            </w:r>
          </w:p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5675F">
              <w:rPr>
                <w:rFonts w:ascii="Times New Roman" w:hAnsi="Times New Roman"/>
                <w:b/>
                <w:bCs/>
                <w:iCs/>
              </w:rPr>
              <w:t>кредиты</w:t>
            </w:r>
          </w:p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5675F">
              <w:rPr>
                <w:rFonts w:ascii="Times New Roman" w:hAnsi="Times New Roman"/>
                <w:b/>
                <w:bCs/>
                <w:iCs/>
              </w:rPr>
              <w:t>(зачетные единицы)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5675F">
              <w:rPr>
                <w:rFonts w:ascii="Times New Roman" w:hAnsi="Times New Roman"/>
                <w:b/>
                <w:bCs/>
                <w:iCs/>
              </w:rPr>
              <w:t>Коды формируемых компетенций</w:t>
            </w:r>
          </w:p>
        </w:tc>
      </w:tr>
      <w:tr w:rsidR="00FB5C14" w:rsidRPr="0015675F" w:rsidTr="005C7870">
        <w:trPr>
          <w:trHeight w:val="508"/>
        </w:trPr>
        <w:tc>
          <w:tcPr>
            <w:tcW w:w="5662" w:type="dxa"/>
            <w:gridSpan w:val="4"/>
            <w:shd w:val="clear" w:color="auto" w:fill="D9D9D9"/>
            <w:vAlign w:val="center"/>
          </w:tcPr>
          <w:p w:rsidR="00FB5C14" w:rsidRPr="0015675F" w:rsidRDefault="00FB5C14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5675F">
              <w:rPr>
                <w:rFonts w:ascii="Times New Roman" w:hAnsi="Times New Roman"/>
                <w:b/>
                <w:bCs/>
              </w:rPr>
              <w:t>Основы теории языка (модуль)</w:t>
            </w:r>
          </w:p>
        </w:tc>
        <w:tc>
          <w:tcPr>
            <w:tcW w:w="1378" w:type="dxa"/>
            <w:gridSpan w:val="2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FB5C14" w:rsidRPr="0015675F" w:rsidRDefault="001930EF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15675F">
              <w:rPr>
                <w:rFonts w:ascii="Times New Roman" w:hAnsi="Times New Roman"/>
                <w:b/>
                <w:bCs/>
                <w:iCs/>
              </w:rPr>
              <w:t>6</w:t>
            </w:r>
          </w:p>
        </w:tc>
        <w:tc>
          <w:tcPr>
            <w:tcW w:w="182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C14" w:rsidRPr="0015675F" w:rsidTr="005C7870">
        <w:trPr>
          <w:trHeight w:val="129"/>
        </w:trPr>
        <w:tc>
          <w:tcPr>
            <w:tcW w:w="1198" w:type="dxa"/>
            <w:shd w:val="clear" w:color="auto" w:fill="auto"/>
            <w:vAlign w:val="center"/>
          </w:tcPr>
          <w:p w:rsidR="00FB5C14" w:rsidRPr="0015675F" w:rsidRDefault="00D11266" w:rsidP="0015675F">
            <w:pPr>
              <w:jc w:val="right"/>
              <w:rPr>
                <w:i/>
              </w:rPr>
            </w:pPr>
            <w:r w:rsidRPr="0015675F">
              <w:rPr>
                <w:bCs/>
                <w:i/>
                <w:sz w:val="22"/>
                <w:szCs w:val="22"/>
              </w:rPr>
              <w:t>С</w:t>
            </w:r>
            <w:r w:rsidR="00FB5C14" w:rsidRPr="0015675F">
              <w:rPr>
                <w:bCs/>
                <w:i/>
                <w:sz w:val="22"/>
                <w:szCs w:val="22"/>
              </w:rPr>
              <w:t>.3.</w:t>
            </w:r>
            <w:r w:rsidRPr="0015675F">
              <w:rPr>
                <w:bCs/>
                <w:i/>
                <w:sz w:val="22"/>
                <w:szCs w:val="22"/>
              </w:rPr>
              <w:t>С</w:t>
            </w:r>
            <w:r w:rsidR="005C7870" w:rsidRPr="0015675F">
              <w:rPr>
                <w:bCs/>
                <w:i/>
                <w:sz w:val="22"/>
                <w:szCs w:val="22"/>
              </w:rPr>
              <w:t>.2.1</w:t>
            </w:r>
          </w:p>
        </w:tc>
        <w:tc>
          <w:tcPr>
            <w:tcW w:w="4464" w:type="dxa"/>
            <w:gridSpan w:val="3"/>
            <w:shd w:val="clear" w:color="auto" w:fill="auto"/>
            <w:vAlign w:val="center"/>
          </w:tcPr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Контрастивная лингвистика</w:t>
            </w:r>
          </w:p>
        </w:tc>
        <w:tc>
          <w:tcPr>
            <w:tcW w:w="137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5C14" w:rsidRPr="0015675F" w:rsidRDefault="001930EF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15675F">
              <w:rPr>
                <w:rFonts w:ascii="Times New Roman" w:hAnsi="Times New Roman"/>
                <w:bCs/>
                <w:i/>
                <w:iCs/>
              </w:rPr>
              <w:t>3</w:t>
            </w:r>
          </w:p>
        </w:tc>
        <w:tc>
          <w:tcPr>
            <w:tcW w:w="18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5C14" w:rsidRPr="0015675F" w:rsidRDefault="000603D2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15675F">
              <w:rPr>
                <w:rFonts w:ascii="Times New Roman" w:hAnsi="Times New Roman"/>
                <w:b/>
                <w:i/>
              </w:rPr>
              <w:t>ИК-1; ПК-30;</w:t>
            </w:r>
            <w:r w:rsidR="00E74B0B" w:rsidRPr="0015675F">
              <w:rPr>
                <w:rFonts w:ascii="Times New Roman" w:hAnsi="Times New Roman"/>
                <w:b/>
                <w:i/>
              </w:rPr>
              <w:t>;</w:t>
            </w:r>
          </w:p>
        </w:tc>
      </w:tr>
      <w:tr w:rsidR="00FB5C14" w:rsidRPr="0015675F" w:rsidTr="005C7870">
        <w:trPr>
          <w:cantSplit/>
          <w:trHeight w:val="129"/>
        </w:trPr>
        <w:tc>
          <w:tcPr>
            <w:tcW w:w="1198" w:type="dxa"/>
            <w:shd w:val="clear" w:color="auto" w:fill="auto"/>
            <w:vAlign w:val="center"/>
          </w:tcPr>
          <w:p w:rsidR="00FB5C14" w:rsidRPr="0015675F" w:rsidRDefault="00D11266" w:rsidP="0015675F">
            <w:pPr>
              <w:jc w:val="right"/>
              <w:rPr>
                <w:i/>
              </w:rPr>
            </w:pPr>
            <w:r w:rsidRPr="0015675F">
              <w:rPr>
                <w:bCs/>
                <w:i/>
                <w:sz w:val="22"/>
                <w:szCs w:val="22"/>
              </w:rPr>
              <w:lastRenderedPageBreak/>
              <w:t>С</w:t>
            </w:r>
            <w:r w:rsidR="00FB5C14" w:rsidRPr="0015675F">
              <w:rPr>
                <w:bCs/>
                <w:i/>
                <w:sz w:val="22"/>
                <w:szCs w:val="22"/>
              </w:rPr>
              <w:t>.3.</w:t>
            </w:r>
            <w:r w:rsidRPr="0015675F">
              <w:rPr>
                <w:bCs/>
                <w:i/>
                <w:sz w:val="22"/>
                <w:szCs w:val="22"/>
              </w:rPr>
              <w:t>С</w:t>
            </w:r>
            <w:r w:rsidR="005C7870" w:rsidRPr="0015675F">
              <w:rPr>
                <w:bCs/>
                <w:i/>
                <w:sz w:val="22"/>
                <w:szCs w:val="22"/>
              </w:rPr>
              <w:t>.2.2</w:t>
            </w:r>
          </w:p>
        </w:tc>
        <w:tc>
          <w:tcPr>
            <w:tcW w:w="4464" w:type="dxa"/>
            <w:gridSpan w:val="3"/>
            <w:shd w:val="clear" w:color="auto" w:fill="auto"/>
            <w:vAlign w:val="bottom"/>
          </w:tcPr>
          <w:p w:rsidR="00FB5C14" w:rsidRPr="0015675F" w:rsidRDefault="009A3C9D" w:rsidP="0015675F">
            <w:pPr>
              <w:pStyle w:val="a8"/>
              <w:spacing w:after="0" w:line="240" w:lineRule="auto"/>
              <w:rPr>
                <w:rFonts w:ascii="Times New Roman" w:hAnsi="Times New Roman"/>
                <w:bCs/>
              </w:rPr>
            </w:pPr>
            <w:r w:rsidRPr="0015675F">
              <w:rPr>
                <w:rFonts w:ascii="Times New Roman" w:hAnsi="Times New Roman"/>
                <w:bCs/>
              </w:rPr>
              <w:t>Основы методики преподавания  языков</w:t>
            </w:r>
          </w:p>
        </w:tc>
        <w:tc>
          <w:tcPr>
            <w:tcW w:w="137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5C14" w:rsidRPr="0015675F" w:rsidRDefault="001930EF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3</w:t>
            </w:r>
          </w:p>
        </w:tc>
        <w:tc>
          <w:tcPr>
            <w:tcW w:w="18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5C14" w:rsidRPr="0015675F" w:rsidRDefault="000603D2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75F">
              <w:rPr>
                <w:rFonts w:ascii="Times New Roman" w:eastAsiaTheme="minorEastAsia" w:hAnsi="Times New Roman"/>
                <w:b/>
                <w:i/>
                <w:lang w:eastAsia="zh-CN"/>
              </w:rPr>
              <w:t>ПК-</w:t>
            </w:r>
            <w:r w:rsidR="00C95C85" w:rsidRPr="0015675F">
              <w:rPr>
                <w:rFonts w:ascii="Times New Roman" w:eastAsiaTheme="minorEastAsia" w:hAnsi="Times New Roman"/>
                <w:b/>
                <w:i/>
                <w:lang w:eastAsia="zh-CN"/>
              </w:rPr>
              <w:t>7,</w:t>
            </w:r>
            <w:r w:rsidRPr="0015675F">
              <w:rPr>
                <w:rFonts w:ascii="Times New Roman" w:eastAsiaTheme="minorEastAsia" w:hAnsi="Times New Roman"/>
                <w:b/>
                <w:i/>
                <w:lang w:eastAsia="zh-CN"/>
              </w:rPr>
              <w:t>29</w:t>
            </w:r>
            <w:r w:rsidR="00E74B0B" w:rsidRPr="0015675F">
              <w:rPr>
                <w:rFonts w:ascii="Times New Roman" w:eastAsiaTheme="minorEastAsia" w:hAnsi="Times New Roman"/>
                <w:b/>
                <w:i/>
                <w:lang w:eastAsia="zh-CN"/>
              </w:rPr>
              <w:t>;</w:t>
            </w:r>
          </w:p>
        </w:tc>
      </w:tr>
      <w:tr w:rsidR="007D4590" w:rsidRPr="0015675F" w:rsidTr="005C7870">
        <w:trPr>
          <w:trHeight w:val="508"/>
        </w:trPr>
        <w:tc>
          <w:tcPr>
            <w:tcW w:w="1198" w:type="dxa"/>
            <w:shd w:val="clear" w:color="auto" w:fill="D9D9D9"/>
            <w:vAlign w:val="center"/>
          </w:tcPr>
          <w:p w:rsidR="007D4590" w:rsidRPr="0015675F" w:rsidRDefault="007D459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15675F">
              <w:rPr>
                <w:rFonts w:ascii="Times New Roman" w:hAnsi="Times New Roman"/>
                <w:b/>
                <w:bCs/>
                <w:i/>
              </w:rPr>
              <w:t>Д.С.0</w:t>
            </w:r>
          </w:p>
        </w:tc>
        <w:tc>
          <w:tcPr>
            <w:tcW w:w="4464" w:type="dxa"/>
            <w:gridSpan w:val="3"/>
            <w:shd w:val="clear" w:color="auto" w:fill="D9D9D9"/>
            <w:vAlign w:val="center"/>
          </w:tcPr>
          <w:p w:rsidR="007D4590" w:rsidRPr="0015675F" w:rsidRDefault="007D459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15675F">
              <w:rPr>
                <w:rFonts w:ascii="Times New Roman" w:hAnsi="Times New Roman"/>
                <w:b/>
                <w:bCs/>
                <w:i/>
              </w:rPr>
              <w:t>Дисциплины специализации</w:t>
            </w:r>
          </w:p>
        </w:tc>
        <w:tc>
          <w:tcPr>
            <w:tcW w:w="1361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7D4590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5675F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  <w:r w:rsidR="00C17F1E" w:rsidRPr="0015675F">
              <w:rPr>
                <w:rFonts w:ascii="Times New Roman" w:hAnsi="Times New Roman"/>
                <w:b/>
                <w:bCs/>
                <w:i/>
                <w:iCs/>
              </w:rPr>
              <w:t>6</w:t>
            </w:r>
          </w:p>
        </w:tc>
        <w:tc>
          <w:tcPr>
            <w:tcW w:w="1841" w:type="dxa"/>
            <w:gridSpan w:val="2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7D4590" w:rsidRPr="0015675F" w:rsidRDefault="007D4590" w:rsidP="0015675F">
            <w:pPr>
              <w:pStyle w:val="a8"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C14" w:rsidRPr="0015675F" w:rsidTr="005C7870">
        <w:trPr>
          <w:trHeight w:val="129"/>
        </w:trPr>
        <w:tc>
          <w:tcPr>
            <w:tcW w:w="1252" w:type="dxa"/>
            <w:gridSpan w:val="3"/>
            <w:shd w:val="clear" w:color="auto" w:fill="auto"/>
            <w:vAlign w:val="center"/>
          </w:tcPr>
          <w:p w:rsidR="00FB5C14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15675F">
              <w:rPr>
                <w:rFonts w:ascii="Times New Roman" w:hAnsi="Times New Roman"/>
                <w:bCs/>
                <w:i/>
              </w:rPr>
              <w:t>Д.С.1</w:t>
            </w:r>
          </w:p>
        </w:tc>
        <w:tc>
          <w:tcPr>
            <w:tcW w:w="4410" w:type="dxa"/>
            <w:shd w:val="clear" w:color="auto" w:fill="auto"/>
          </w:tcPr>
          <w:p w:rsidR="00FB5C14" w:rsidRPr="0015675F" w:rsidRDefault="00FB5C14" w:rsidP="0015675F">
            <w:pPr>
              <w:pStyle w:val="a8"/>
              <w:spacing w:after="0" w:line="240" w:lineRule="auto"/>
              <w:rPr>
                <w:rFonts w:ascii="Times New Roman" w:hAnsi="Times New Roman"/>
                <w:bCs/>
              </w:rPr>
            </w:pPr>
            <w:r w:rsidRPr="0015675F">
              <w:rPr>
                <w:rFonts w:ascii="Times New Roman" w:hAnsi="Times New Roman"/>
                <w:bCs/>
              </w:rPr>
              <w:t>Художественный перевод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5C14" w:rsidRPr="0015675F" w:rsidRDefault="00C17F1E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15675F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4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5C14" w:rsidRPr="0015675F" w:rsidRDefault="000603D2" w:rsidP="0015675F">
            <w:pPr>
              <w:jc w:val="center"/>
              <w:rPr>
                <w:b/>
                <w:bCs/>
                <w:i/>
                <w:iCs/>
              </w:rPr>
            </w:pPr>
            <w:r w:rsidRPr="0015675F">
              <w:rPr>
                <w:b/>
                <w:bCs/>
                <w:i/>
                <w:iCs/>
                <w:sz w:val="22"/>
                <w:szCs w:val="22"/>
              </w:rPr>
              <w:t>ПК-14,16,18,25;</w:t>
            </w:r>
          </w:p>
        </w:tc>
      </w:tr>
      <w:tr w:rsidR="000603D2" w:rsidRPr="0015675F" w:rsidTr="005C7870">
        <w:trPr>
          <w:cantSplit/>
          <w:trHeight w:val="129"/>
        </w:trPr>
        <w:tc>
          <w:tcPr>
            <w:tcW w:w="1252" w:type="dxa"/>
            <w:gridSpan w:val="3"/>
            <w:shd w:val="clear" w:color="auto" w:fill="auto"/>
            <w:vAlign w:val="center"/>
          </w:tcPr>
          <w:p w:rsidR="000603D2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5675F">
              <w:rPr>
                <w:rFonts w:ascii="Times New Roman" w:hAnsi="Times New Roman"/>
                <w:i/>
              </w:rPr>
              <w:t>Д.С.2</w:t>
            </w:r>
          </w:p>
        </w:tc>
        <w:tc>
          <w:tcPr>
            <w:tcW w:w="4410" w:type="dxa"/>
            <w:shd w:val="clear" w:color="auto" w:fill="auto"/>
            <w:vAlign w:val="bottom"/>
          </w:tcPr>
          <w:p w:rsidR="000603D2" w:rsidRPr="0015675F" w:rsidRDefault="000603D2" w:rsidP="0015675F">
            <w:pPr>
              <w:pStyle w:val="a8"/>
              <w:spacing w:after="0" w:line="240" w:lineRule="auto"/>
              <w:rPr>
                <w:rFonts w:ascii="Times New Roman" w:hAnsi="Times New Roman"/>
                <w:bCs/>
              </w:rPr>
            </w:pPr>
            <w:r w:rsidRPr="0015675F">
              <w:rPr>
                <w:rFonts w:ascii="Times New Roman" w:hAnsi="Times New Roman"/>
                <w:bCs/>
              </w:rPr>
              <w:t>Технический перевод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03D2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03D2" w:rsidRPr="0015675F" w:rsidRDefault="000603D2" w:rsidP="0015675F">
            <w:pPr>
              <w:jc w:val="center"/>
              <w:rPr>
                <w:b/>
                <w:bCs/>
                <w:i/>
                <w:iCs/>
              </w:rPr>
            </w:pPr>
            <w:r w:rsidRPr="0015675F">
              <w:rPr>
                <w:b/>
                <w:bCs/>
                <w:i/>
                <w:iCs/>
                <w:sz w:val="22"/>
                <w:szCs w:val="22"/>
              </w:rPr>
              <w:t>ПК-14,16,18,25;</w:t>
            </w:r>
          </w:p>
        </w:tc>
      </w:tr>
      <w:tr w:rsidR="000603D2" w:rsidRPr="0015675F" w:rsidTr="005C7870">
        <w:trPr>
          <w:cantSplit/>
          <w:trHeight w:val="129"/>
        </w:trPr>
        <w:tc>
          <w:tcPr>
            <w:tcW w:w="1252" w:type="dxa"/>
            <w:gridSpan w:val="3"/>
            <w:shd w:val="clear" w:color="auto" w:fill="auto"/>
            <w:vAlign w:val="center"/>
          </w:tcPr>
          <w:p w:rsidR="000603D2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5675F">
              <w:rPr>
                <w:rFonts w:ascii="Times New Roman" w:hAnsi="Times New Roman"/>
                <w:i/>
              </w:rPr>
              <w:t>Д.С.3</w:t>
            </w:r>
          </w:p>
        </w:tc>
        <w:tc>
          <w:tcPr>
            <w:tcW w:w="4410" w:type="dxa"/>
            <w:shd w:val="clear" w:color="auto" w:fill="auto"/>
            <w:vAlign w:val="bottom"/>
          </w:tcPr>
          <w:p w:rsidR="000603D2" w:rsidRPr="0015675F" w:rsidRDefault="000603D2" w:rsidP="0015675F">
            <w:pPr>
              <w:pStyle w:val="a8"/>
              <w:spacing w:after="0" w:line="240" w:lineRule="auto"/>
              <w:rPr>
                <w:rFonts w:ascii="Times New Roman" w:hAnsi="Times New Roman"/>
                <w:bCs/>
              </w:rPr>
            </w:pPr>
            <w:r w:rsidRPr="0015675F">
              <w:rPr>
                <w:rFonts w:ascii="Times New Roman" w:hAnsi="Times New Roman"/>
                <w:bCs/>
              </w:rPr>
              <w:t>Машинный перевод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03D2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03D2" w:rsidRPr="0015675F" w:rsidRDefault="000603D2" w:rsidP="0015675F">
            <w:pPr>
              <w:jc w:val="center"/>
              <w:rPr>
                <w:b/>
                <w:i/>
              </w:rPr>
            </w:pPr>
          </w:p>
          <w:p w:rsidR="000603D2" w:rsidRPr="0015675F" w:rsidRDefault="000603D2" w:rsidP="0015675F">
            <w:pPr>
              <w:jc w:val="center"/>
              <w:rPr>
                <w:b/>
                <w:i/>
              </w:rPr>
            </w:pPr>
            <w:r w:rsidRPr="0015675F">
              <w:rPr>
                <w:b/>
                <w:i/>
                <w:sz w:val="22"/>
                <w:szCs w:val="22"/>
              </w:rPr>
              <w:t>ПК -</w:t>
            </w:r>
            <w:r w:rsidR="00C95C85" w:rsidRPr="0015675F">
              <w:rPr>
                <w:b/>
                <w:i/>
                <w:sz w:val="22"/>
                <w:szCs w:val="22"/>
              </w:rPr>
              <w:t>15,</w:t>
            </w:r>
            <w:r w:rsidRPr="0015675F">
              <w:rPr>
                <w:b/>
                <w:i/>
                <w:sz w:val="22"/>
                <w:szCs w:val="22"/>
              </w:rPr>
              <w:t>16</w:t>
            </w:r>
            <w:r w:rsidR="00C95C85" w:rsidRPr="0015675F">
              <w:rPr>
                <w:b/>
                <w:i/>
                <w:sz w:val="22"/>
                <w:szCs w:val="22"/>
              </w:rPr>
              <w:t>,17</w:t>
            </w:r>
            <w:r w:rsidR="00725C92" w:rsidRPr="0015675F">
              <w:rPr>
                <w:b/>
                <w:i/>
                <w:sz w:val="22"/>
                <w:szCs w:val="22"/>
              </w:rPr>
              <w:t>;</w:t>
            </w:r>
          </w:p>
        </w:tc>
      </w:tr>
      <w:tr w:rsidR="000603D2" w:rsidRPr="0015675F" w:rsidTr="005C7870">
        <w:trPr>
          <w:cantSplit/>
          <w:trHeight w:val="129"/>
        </w:trPr>
        <w:tc>
          <w:tcPr>
            <w:tcW w:w="1252" w:type="dxa"/>
            <w:gridSpan w:val="3"/>
            <w:shd w:val="clear" w:color="auto" w:fill="auto"/>
            <w:vAlign w:val="center"/>
          </w:tcPr>
          <w:p w:rsidR="000603D2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5675F">
              <w:rPr>
                <w:rFonts w:ascii="Times New Roman" w:hAnsi="Times New Roman"/>
                <w:i/>
              </w:rPr>
              <w:t>Д.С.4</w:t>
            </w:r>
            <w:r w:rsidR="000603D2" w:rsidRPr="0015675F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4410" w:type="dxa"/>
            <w:shd w:val="clear" w:color="auto" w:fill="auto"/>
            <w:vAlign w:val="bottom"/>
          </w:tcPr>
          <w:p w:rsidR="000603D2" w:rsidRPr="0015675F" w:rsidRDefault="000603D2" w:rsidP="0015675F">
            <w:pPr>
              <w:pStyle w:val="a8"/>
              <w:spacing w:after="0" w:line="240" w:lineRule="auto"/>
              <w:rPr>
                <w:rFonts w:ascii="Times New Roman" w:hAnsi="Times New Roman"/>
                <w:bCs/>
              </w:rPr>
            </w:pPr>
            <w:r w:rsidRPr="0015675F">
              <w:rPr>
                <w:rFonts w:ascii="Times New Roman" w:hAnsi="Times New Roman"/>
                <w:bCs/>
              </w:rPr>
              <w:t>Перевод общественно- политических текстов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03D2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03D2" w:rsidRPr="0015675F" w:rsidRDefault="000603D2" w:rsidP="0015675F">
            <w:pPr>
              <w:jc w:val="center"/>
              <w:rPr>
                <w:b/>
                <w:bCs/>
                <w:i/>
                <w:iCs/>
              </w:rPr>
            </w:pPr>
            <w:r w:rsidRPr="0015675F">
              <w:rPr>
                <w:b/>
                <w:bCs/>
                <w:i/>
                <w:iCs/>
                <w:sz w:val="22"/>
                <w:szCs w:val="22"/>
              </w:rPr>
              <w:t>ПК-14,16,18,25;</w:t>
            </w:r>
          </w:p>
        </w:tc>
      </w:tr>
      <w:tr w:rsidR="00483006" w:rsidRPr="0015675F" w:rsidTr="005C7870">
        <w:trPr>
          <w:cantSplit/>
          <w:trHeight w:val="129"/>
        </w:trPr>
        <w:tc>
          <w:tcPr>
            <w:tcW w:w="1252" w:type="dxa"/>
            <w:gridSpan w:val="3"/>
            <w:shd w:val="clear" w:color="auto" w:fill="auto"/>
          </w:tcPr>
          <w:p w:rsidR="00483006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5675F">
              <w:rPr>
                <w:rFonts w:ascii="Times New Roman" w:hAnsi="Times New Roman"/>
                <w:i/>
              </w:rPr>
              <w:t>Д.С.5</w:t>
            </w:r>
          </w:p>
        </w:tc>
        <w:tc>
          <w:tcPr>
            <w:tcW w:w="4410" w:type="dxa"/>
            <w:shd w:val="clear" w:color="auto" w:fill="auto"/>
            <w:vAlign w:val="bottom"/>
          </w:tcPr>
          <w:p w:rsidR="00483006" w:rsidRPr="0015675F" w:rsidRDefault="00483006" w:rsidP="0015675F">
            <w:pPr>
              <w:pStyle w:val="a8"/>
              <w:spacing w:after="0" w:line="240" w:lineRule="auto"/>
              <w:rPr>
                <w:rFonts w:ascii="Times New Roman" w:hAnsi="Times New Roman"/>
                <w:bCs/>
              </w:rPr>
            </w:pPr>
            <w:r w:rsidRPr="0015675F">
              <w:rPr>
                <w:rFonts w:ascii="Times New Roman" w:hAnsi="Times New Roman"/>
                <w:bCs/>
              </w:rPr>
              <w:t>Юридический перевод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3006" w:rsidRPr="0015675F" w:rsidRDefault="00C17F1E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3006" w:rsidRPr="0015675F" w:rsidRDefault="005C7870" w:rsidP="0015675F">
            <w:pPr>
              <w:jc w:val="center"/>
              <w:rPr>
                <w:b/>
                <w:bCs/>
                <w:i/>
                <w:iCs/>
              </w:rPr>
            </w:pPr>
            <w:r w:rsidRPr="0015675F">
              <w:rPr>
                <w:b/>
                <w:bCs/>
                <w:i/>
                <w:iCs/>
                <w:sz w:val="22"/>
                <w:szCs w:val="22"/>
              </w:rPr>
              <w:t>ПК-1, ПК-2, ПК-3, ПК-19</w:t>
            </w:r>
          </w:p>
        </w:tc>
      </w:tr>
      <w:tr w:rsidR="00483006" w:rsidRPr="0015675F" w:rsidTr="005C7870">
        <w:trPr>
          <w:cantSplit/>
          <w:trHeight w:val="129"/>
        </w:trPr>
        <w:tc>
          <w:tcPr>
            <w:tcW w:w="1252" w:type="dxa"/>
            <w:gridSpan w:val="3"/>
            <w:shd w:val="clear" w:color="auto" w:fill="auto"/>
          </w:tcPr>
          <w:p w:rsidR="00483006" w:rsidRPr="0015675F" w:rsidRDefault="00483006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5675F">
              <w:rPr>
                <w:rFonts w:ascii="Times New Roman" w:hAnsi="Times New Roman"/>
                <w:i/>
              </w:rPr>
              <w:t>Д.С.</w:t>
            </w:r>
            <w:r w:rsidR="005C7870" w:rsidRPr="0015675F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4410" w:type="dxa"/>
            <w:shd w:val="clear" w:color="auto" w:fill="auto"/>
          </w:tcPr>
          <w:p w:rsidR="00483006" w:rsidRPr="0015675F" w:rsidRDefault="00483006" w:rsidP="0015675F">
            <w:pPr>
              <w:pStyle w:val="a8"/>
              <w:spacing w:after="0" w:line="240" w:lineRule="auto"/>
              <w:rPr>
                <w:rFonts w:ascii="Times New Roman" w:hAnsi="Times New Roman"/>
                <w:bCs/>
              </w:rPr>
            </w:pPr>
            <w:r w:rsidRPr="0015675F">
              <w:rPr>
                <w:rFonts w:ascii="Times New Roman" w:hAnsi="Times New Roman"/>
                <w:bCs/>
              </w:rPr>
              <w:t>Синхронный перевод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</w:tcPr>
          <w:p w:rsidR="00483006" w:rsidRPr="0015675F" w:rsidRDefault="00C17F1E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5</w:t>
            </w:r>
          </w:p>
        </w:tc>
        <w:tc>
          <w:tcPr>
            <w:tcW w:w="184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3006" w:rsidRPr="0015675F" w:rsidRDefault="00483006" w:rsidP="0015675F">
            <w:pPr>
              <w:jc w:val="center"/>
              <w:rPr>
                <w:b/>
                <w:i/>
              </w:rPr>
            </w:pPr>
            <w:r w:rsidRPr="0015675F">
              <w:rPr>
                <w:b/>
                <w:i/>
                <w:sz w:val="22"/>
                <w:szCs w:val="22"/>
              </w:rPr>
              <w:t>ПК -16,18,22;</w:t>
            </w:r>
          </w:p>
          <w:p w:rsidR="00483006" w:rsidRPr="0015675F" w:rsidRDefault="00483006" w:rsidP="0015675F">
            <w:pPr>
              <w:jc w:val="center"/>
            </w:pPr>
          </w:p>
        </w:tc>
      </w:tr>
      <w:tr w:rsidR="00483006" w:rsidRPr="0015675F" w:rsidTr="005C7870">
        <w:trPr>
          <w:cantSplit/>
          <w:trHeight w:val="129"/>
        </w:trPr>
        <w:tc>
          <w:tcPr>
            <w:tcW w:w="1252" w:type="dxa"/>
            <w:gridSpan w:val="3"/>
            <w:shd w:val="clear" w:color="auto" w:fill="auto"/>
            <w:vAlign w:val="center"/>
          </w:tcPr>
          <w:p w:rsidR="00483006" w:rsidRPr="0015675F" w:rsidRDefault="00483006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5675F">
              <w:rPr>
                <w:rFonts w:ascii="Times New Roman" w:hAnsi="Times New Roman"/>
                <w:i/>
              </w:rPr>
              <w:t>Д.С.</w:t>
            </w:r>
            <w:r w:rsidR="005C7870" w:rsidRPr="0015675F">
              <w:rPr>
                <w:rFonts w:ascii="Times New Roman" w:hAnsi="Times New Roman"/>
                <w:i/>
              </w:rPr>
              <w:t>7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483006" w:rsidRPr="0015675F" w:rsidRDefault="00483006" w:rsidP="0015675F">
            <w:pPr>
              <w:pStyle w:val="a8"/>
              <w:spacing w:after="0" w:line="240" w:lineRule="auto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Последовательный перевод</w:t>
            </w:r>
          </w:p>
        </w:tc>
        <w:tc>
          <w:tcPr>
            <w:tcW w:w="136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3006" w:rsidRPr="0015675F" w:rsidRDefault="005C7870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75F">
              <w:rPr>
                <w:rFonts w:ascii="Times New Roman" w:hAnsi="Times New Roman"/>
              </w:rPr>
              <w:t>6</w:t>
            </w:r>
          </w:p>
        </w:tc>
        <w:tc>
          <w:tcPr>
            <w:tcW w:w="184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3006" w:rsidRPr="0015675F" w:rsidRDefault="00483006" w:rsidP="0015675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5675F">
              <w:rPr>
                <w:rFonts w:ascii="Times New Roman" w:hAnsi="Times New Roman"/>
                <w:b/>
                <w:i/>
              </w:rPr>
              <w:t>ПК -16,18,20,22;</w:t>
            </w:r>
          </w:p>
        </w:tc>
      </w:tr>
    </w:tbl>
    <w:p w:rsidR="00483006" w:rsidRPr="0015675F" w:rsidRDefault="00483006" w:rsidP="0015675F">
      <w:pPr>
        <w:pStyle w:val="a8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4590" w:rsidRPr="0015675F" w:rsidRDefault="007D4590" w:rsidP="0015675F">
      <w:pPr>
        <w:pStyle w:val="a8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675F">
        <w:rPr>
          <w:rFonts w:ascii="Times New Roman" w:hAnsi="Times New Roman"/>
          <w:b/>
          <w:sz w:val="24"/>
          <w:szCs w:val="24"/>
        </w:rPr>
        <w:t>Председатель УМО,</w:t>
      </w:r>
      <w:r w:rsidR="00483006" w:rsidRPr="0015675F">
        <w:rPr>
          <w:rFonts w:ascii="Times New Roman" w:hAnsi="Times New Roman"/>
          <w:b/>
          <w:sz w:val="24"/>
          <w:szCs w:val="24"/>
        </w:rPr>
        <w:t xml:space="preserve">   </w:t>
      </w:r>
      <w:r w:rsidR="004F58EB" w:rsidRPr="0015675F">
        <w:rPr>
          <w:rFonts w:ascii="Times New Roman" w:hAnsi="Times New Roman"/>
          <w:sz w:val="24"/>
          <w:szCs w:val="24"/>
        </w:rPr>
        <w:t xml:space="preserve">профессор </w:t>
      </w:r>
      <w:r w:rsidRPr="0015675F">
        <w:rPr>
          <w:rFonts w:ascii="Times New Roman" w:hAnsi="Times New Roman"/>
          <w:sz w:val="24"/>
          <w:szCs w:val="24"/>
        </w:rPr>
        <w:tab/>
      </w:r>
      <w:r w:rsidRPr="0015675F">
        <w:rPr>
          <w:rFonts w:ascii="Times New Roman" w:hAnsi="Times New Roman"/>
          <w:sz w:val="24"/>
          <w:szCs w:val="24"/>
        </w:rPr>
        <w:tab/>
      </w:r>
      <w:r w:rsidRPr="0015675F">
        <w:rPr>
          <w:rFonts w:ascii="Times New Roman" w:hAnsi="Times New Roman"/>
          <w:sz w:val="24"/>
          <w:szCs w:val="24"/>
        </w:rPr>
        <w:tab/>
      </w:r>
      <w:r w:rsidRPr="0015675F">
        <w:rPr>
          <w:rFonts w:ascii="Times New Roman" w:hAnsi="Times New Roman"/>
          <w:sz w:val="24"/>
          <w:szCs w:val="24"/>
        </w:rPr>
        <w:tab/>
      </w:r>
      <w:r w:rsidR="004F58EB" w:rsidRPr="0015675F">
        <w:rPr>
          <w:rFonts w:ascii="Times New Roman" w:hAnsi="Times New Roman"/>
          <w:sz w:val="24"/>
          <w:szCs w:val="24"/>
        </w:rPr>
        <w:t xml:space="preserve">    Темиров Б.К.</w:t>
      </w:r>
    </w:p>
    <w:p w:rsidR="007D4590" w:rsidRPr="0015675F" w:rsidRDefault="007D4590" w:rsidP="0015675F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14" w:rsidRPr="0015675F" w:rsidRDefault="00FB5C14" w:rsidP="0015675F">
      <w:pPr>
        <w:pStyle w:val="a8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FB5C14" w:rsidRPr="0015675F" w:rsidSect="0015675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21" w:right="851" w:bottom="907" w:left="1701" w:header="567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D40" w:rsidRDefault="00170D40" w:rsidP="006B5937">
      <w:r>
        <w:separator/>
      </w:r>
    </w:p>
  </w:endnote>
  <w:endnote w:type="continuationSeparator" w:id="0">
    <w:p w:rsidR="00170D40" w:rsidRDefault="00170D40" w:rsidP="006B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8E" w:rsidRDefault="00E607CC" w:rsidP="005A698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0E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E8E" w:rsidRDefault="00BC0E8E" w:rsidP="005A698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2021914"/>
      <w:docPartObj>
        <w:docPartGallery w:val="Page Numbers (Bottom of Page)"/>
        <w:docPartUnique/>
      </w:docPartObj>
    </w:sdtPr>
    <w:sdtEndPr/>
    <w:sdtContent>
      <w:p w:rsidR="00BC0E8E" w:rsidRDefault="00E607CC">
        <w:pPr>
          <w:pStyle w:val="a3"/>
          <w:jc w:val="center"/>
        </w:pPr>
        <w:r>
          <w:fldChar w:fldCharType="begin"/>
        </w:r>
        <w:r w:rsidR="00D4337D">
          <w:instrText>PAGE   \* MERGEFORMAT</w:instrText>
        </w:r>
        <w:r>
          <w:fldChar w:fldCharType="separate"/>
        </w:r>
        <w:r w:rsidR="00DD21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E8E" w:rsidRDefault="00BC0E8E" w:rsidP="005A698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D40" w:rsidRDefault="00170D40" w:rsidP="006B5937">
      <w:r>
        <w:separator/>
      </w:r>
    </w:p>
  </w:footnote>
  <w:footnote w:type="continuationSeparator" w:id="0">
    <w:p w:rsidR="00170D40" w:rsidRDefault="00170D40" w:rsidP="006B5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8E" w:rsidRDefault="00E607CC" w:rsidP="005A698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0E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E8E" w:rsidRDefault="00BC0E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8E" w:rsidRDefault="00BC0E8E" w:rsidP="005A698E">
    <w:pPr>
      <w:pStyle w:val="a6"/>
      <w:framePr w:wrap="around" w:vAnchor="text" w:hAnchor="margin" w:xAlign="center" w:y="1"/>
      <w:rPr>
        <w:rStyle w:val="a5"/>
      </w:rPr>
    </w:pPr>
  </w:p>
  <w:p w:rsidR="00BC0E8E" w:rsidRDefault="00BC0E8E" w:rsidP="005A698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3360A"/>
    <w:multiLevelType w:val="hybridMultilevel"/>
    <w:tmpl w:val="56BE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E2B43"/>
    <w:multiLevelType w:val="hybridMultilevel"/>
    <w:tmpl w:val="A34E6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84555"/>
    <w:multiLevelType w:val="hybridMultilevel"/>
    <w:tmpl w:val="3494848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3C714B"/>
    <w:multiLevelType w:val="hybridMultilevel"/>
    <w:tmpl w:val="748824A2"/>
    <w:lvl w:ilvl="0" w:tplc="E848D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F7A63"/>
    <w:multiLevelType w:val="hybridMultilevel"/>
    <w:tmpl w:val="A6F6A26A"/>
    <w:lvl w:ilvl="0" w:tplc="37D66A4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5">
    <w:nsid w:val="2DE2007C"/>
    <w:multiLevelType w:val="hybridMultilevel"/>
    <w:tmpl w:val="7432258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376A0C"/>
    <w:multiLevelType w:val="hybridMultilevel"/>
    <w:tmpl w:val="24180C36"/>
    <w:lvl w:ilvl="0" w:tplc="3222A3B8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A25C08"/>
    <w:multiLevelType w:val="hybridMultilevel"/>
    <w:tmpl w:val="629A36A8"/>
    <w:lvl w:ilvl="0" w:tplc="58E602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66250"/>
    <w:multiLevelType w:val="hybridMultilevel"/>
    <w:tmpl w:val="F3C680C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>
    <w:nsid w:val="4DCD022D"/>
    <w:multiLevelType w:val="hybridMultilevel"/>
    <w:tmpl w:val="4B820E2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5AE35BB"/>
    <w:multiLevelType w:val="hybridMultilevel"/>
    <w:tmpl w:val="3724E9A4"/>
    <w:lvl w:ilvl="0" w:tplc="D48A3F92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722142"/>
    <w:multiLevelType w:val="hybridMultilevel"/>
    <w:tmpl w:val="2C4EFE34"/>
    <w:lvl w:ilvl="0" w:tplc="082A80D6">
      <w:numFmt w:val="bullet"/>
      <w:lvlText w:val="-"/>
      <w:lvlJc w:val="left"/>
      <w:pPr>
        <w:ind w:left="109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2">
    <w:nsid w:val="6D163D8E"/>
    <w:multiLevelType w:val="hybridMultilevel"/>
    <w:tmpl w:val="50F64EFA"/>
    <w:lvl w:ilvl="0" w:tplc="3222A3B8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DD119FA"/>
    <w:multiLevelType w:val="hybridMultilevel"/>
    <w:tmpl w:val="8B4ECD22"/>
    <w:lvl w:ilvl="0" w:tplc="3222A3B8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1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3"/>
  </w:num>
  <w:num w:numId="9">
    <w:abstractNumId w:val="7"/>
  </w:num>
  <w:num w:numId="10">
    <w:abstractNumId w:val="5"/>
  </w:num>
  <w:num w:numId="11">
    <w:abstractNumId w:val="1"/>
  </w:num>
  <w:num w:numId="12">
    <w:abstractNumId w:val="2"/>
  </w:num>
  <w:num w:numId="13">
    <w:abstractNumId w:val="9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2024"/>
    <w:rsid w:val="000119D8"/>
    <w:rsid w:val="000127B7"/>
    <w:rsid w:val="000230E3"/>
    <w:rsid w:val="000603D2"/>
    <w:rsid w:val="00073B5A"/>
    <w:rsid w:val="00074713"/>
    <w:rsid w:val="00075826"/>
    <w:rsid w:val="00082D7E"/>
    <w:rsid w:val="000908CC"/>
    <w:rsid w:val="000A3E6D"/>
    <w:rsid w:val="000B5752"/>
    <w:rsid w:val="000B6CB0"/>
    <w:rsid w:val="000C6B5E"/>
    <w:rsid w:val="000D18E4"/>
    <w:rsid w:val="000E68E8"/>
    <w:rsid w:val="00104D5F"/>
    <w:rsid w:val="00120CC5"/>
    <w:rsid w:val="0013151B"/>
    <w:rsid w:val="00143BAA"/>
    <w:rsid w:val="00152EFA"/>
    <w:rsid w:val="0015675F"/>
    <w:rsid w:val="00170D40"/>
    <w:rsid w:val="00190B06"/>
    <w:rsid w:val="001930EF"/>
    <w:rsid w:val="001A360C"/>
    <w:rsid w:val="001B2227"/>
    <w:rsid w:val="001D726D"/>
    <w:rsid w:val="001E0F02"/>
    <w:rsid w:val="001E12A7"/>
    <w:rsid w:val="001F24FA"/>
    <w:rsid w:val="001F29F5"/>
    <w:rsid w:val="00201127"/>
    <w:rsid w:val="00225372"/>
    <w:rsid w:val="00241F7A"/>
    <w:rsid w:val="002442E6"/>
    <w:rsid w:val="00247BD5"/>
    <w:rsid w:val="002541EC"/>
    <w:rsid w:val="002807A6"/>
    <w:rsid w:val="002937D9"/>
    <w:rsid w:val="002A77B3"/>
    <w:rsid w:val="002C4F14"/>
    <w:rsid w:val="002D3AF1"/>
    <w:rsid w:val="002E085E"/>
    <w:rsid w:val="00306D18"/>
    <w:rsid w:val="0034297F"/>
    <w:rsid w:val="00345370"/>
    <w:rsid w:val="003547A5"/>
    <w:rsid w:val="003944C9"/>
    <w:rsid w:val="003A1C26"/>
    <w:rsid w:val="003A3CB5"/>
    <w:rsid w:val="003B053C"/>
    <w:rsid w:val="003C2493"/>
    <w:rsid w:val="003D461C"/>
    <w:rsid w:val="003D4D30"/>
    <w:rsid w:val="003E5044"/>
    <w:rsid w:val="003E5524"/>
    <w:rsid w:val="003E599B"/>
    <w:rsid w:val="00414AB1"/>
    <w:rsid w:val="00430794"/>
    <w:rsid w:val="00462024"/>
    <w:rsid w:val="00470E36"/>
    <w:rsid w:val="004779F1"/>
    <w:rsid w:val="00483006"/>
    <w:rsid w:val="00493D23"/>
    <w:rsid w:val="004A7B7B"/>
    <w:rsid w:val="004B19A9"/>
    <w:rsid w:val="004C6C6D"/>
    <w:rsid w:val="004E325E"/>
    <w:rsid w:val="004F58EB"/>
    <w:rsid w:val="004F6BDB"/>
    <w:rsid w:val="00505E02"/>
    <w:rsid w:val="00520C9C"/>
    <w:rsid w:val="0052405E"/>
    <w:rsid w:val="00530F79"/>
    <w:rsid w:val="00555D9A"/>
    <w:rsid w:val="00572860"/>
    <w:rsid w:val="005728BA"/>
    <w:rsid w:val="00587891"/>
    <w:rsid w:val="005A3DAC"/>
    <w:rsid w:val="005A698E"/>
    <w:rsid w:val="005B12C7"/>
    <w:rsid w:val="005B427A"/>
    <w:rsid w:val="005C7870"/>
    <w:rsid w:val="005D3F9C"/>
    <w:rsid w:val="005D5DBA"/>
    <w:rsid w:val="005D744C"/>
    <w:rsid w:val="005E705D"/>
    <w:rsid w:val="00600EAC"/>
    <w:rsid w:val="00601FDC"/>
    <w:rsid w:val="00603529"/>
    <w:rsid w:val="00612DA3"/>
    <w:rsid w:val="006270DA"/>
    <w:rsid w:val="0065635B"/>
    <w:rsid w:val="006574C8"/>
    <w:rsid w:val="00676BD1"/>
    <w:rsid w:val="006B5937"/>
    <w:rsid w:val="006C4035"/>
    <w:rsid w:val="007064ED"/>
    <w:rsid w:val="007237DA"/>
    <w:rsid w:val="00725C92"/>
    <w:rsid w:val="00740A41"/>
    <w:rsid w:val="00741418"/>
    <w:rsid w:val="007506DE"/>
    <w:rsid w:val="00776584"/>
    <w:rsid w:val="00776692"/>
    <w:rsid w:val="00797405"/>
    <w:rsid w:val="007A4380"/>
    <w:rsid w:val="007B1DC5"/>
    <w:rsid w:val="007B7474"/>
    <w:rsid w:val="007D4590"/>
    <w:rsid w:val="00806CE0"/>
    <w:rsid w:val="00820EA0"/>
    <w:rsid w:val="0084396C"/>
    <w:rsid w:val="00852512"/>
    <w:rsid w:val="00871D04"/>
    <w:rsid w:val="0088564C"/>
    <w:rsid w:val="008A12E3"/>
    <w:rsid w:val="008A2A84"/>
    <w:rsid w:val="008B4075"/>
    <w:rsid w:val="008E2ECC"/>
    <w:rsid w:val="008E422D"/>
    <w:rsid w:val="008E6CD6"/>
    <w:rsid w:val="0090511E"/>
    <w:rsid w:val="00915D63"/>
    <w:rsid w:val="00921304"/>
    <w:rsid w:val="00936C90"/>
    <w:rsid w:val="009436AD"/>
    <w:rsid w:val="00954EE4"/>
    <w:rsid w:val="0097007A"/>
    <w:rsid w:val="009735E0"/>
    <w:rsid w:val="009752FE"/>
    <w:rsid w:val="00983129"/>
    <w:rsid w:val="009A3C9D"/>
    <w:rsid w:val="009B06C0"/>
    <w:rsid w:val="009B2F7C"/>
    <w:rsid w:val="009C64CC"/>
    <w:rsid w:val="009F0147"/>
    <w:rsid w:val="009F4534"/>
    <w:rsid w:val="00A03D84"/>
    <w:rsid w:val="00A130D1"/>
    <w:rsid w:val="00A20F2E"/>
    <w:rsid w:val="00A30557"/>
    <w:rsid w:val="00A34C92"/>
    <w:rsid w:val="00A51DD4"/>
    <w:rsid w:val="00A7127B"/>
    <w:rsid w:val="00AB7FA1"/>
    <w:rsid w:val="00AC081C"/>
    <w:rsid w:val="00AC54F9"/>
    <w:rsid w:val="00AD2130"/>
    <w:rsid w:val="00AE3CD9"/>
    <w:rsid w:val="00AE6914"/>
    <w:rsid w:val="00AF1B70"/>
    <w:rsid w:val="00B05A2D"/>
    <w:rsid w:val="00B06A26"/>
    <w:rsid w:val="00B26126"/>
    <w:rsid w:val="00B32870"/>
    <w:rsid w:val="00B332F3"/>
    <w:rsid w:val="00B36693"/>
    <w:rsid w:val="00B4283F"/>
    <w:rsid w:val="00B60442"/>
    <w:rsid w:val="00B639D3"/>
    <w:rsid w:val="00B70460"/>
    <w:rsid w:val="00B7410D"/>
    <w:rsid w:val="00B7605E"/>
    <w:rsid w:val="00B85341"/>
    <w:rsid w:val="00B86389"/>
    <w:rsid w:val="00B9569A"/>
    <w:rsid w:val="00BA4BAB"/>
    <w:rsid w:val="00BB44D2"/>
    <w:rsid w:val="00BC0E8E"/>
    <w:rsid w:val="00BF4255"/>
    <w:rsid w:val="00BF7741"/>
    <w:rsid w:val="00C1546B"/>
    <w:rsid w:val="00C168CB"/>
    <w:rsid w:val="00C16A16"/>
    <w:rsid w:val="00C17F1E"/>
    <w:rsid w:val="00C24A5C"/>
    <w:rsid w:val="00C34351"/>
    <w:rsid w:val="00C5222B"/>
    <w:rsid w:val="00C54B00"/>
    <w:rsid w:val="00C74DE9"/>
    <w:rsid w:val="00C838CE"/>
    <w:rsid w:val="00C95C85"/>
    <w:rsid w:val="00CA7289"/>
    <w:rsid w:val="00CD2FEB"/>
    <w:rsid w:val="00CD538C"/>
    <w:rsid w:val="00D11266"/>
    <w:rsid w:val="00D4337D"/>
    <w:rsid w:val="00D56FC4"/>
    <w:rsid w:val="00D6756F"/>
    <w:rsid w:val="00D72D2D"/>
    <w:rsid w:val="00D800DF"/>
    <w:rsid w:val="00DA5CA9"/>
    <w:rsid w:val="00DA5E20"/>
    <w:rsid w:val="00DA68C3"/>
    <w:rsid w:val="00DB26CD"/>
    <w:rsid w:val="00DB36E8"/>
    <w:rsid w:val="00DB42F0"/>
    <w:rsid w:val="00DC1111"/>
    <w:rsid w:val="00DD2156"/>
    <w:rsid w:val="00DD7E8D"/>
    <w:rsid w:val="00E04811"/>
    <w:rsid w:val="00E072C1"/>
    <w:rsid w:val="00E236AA"/>
    <w:rsid w:val="00E279C0"/>
    <w:rsid w:val="00E3064A"/>
    <w:rsid w:val="00E4310E"/>
    <w:rsid w:val="00E46556"/>
    <w:rsid w:val="00E46E2D"/>
    <w:rsid w:val="00E52E01"/>
    <w:rsid w:val="00E607CC"/>
    <w:rsid w:val="00E61C31"/>
    <w:rsid w:val="00E74B0B"/>
    <w:rsid w:val="00E77466"/>
    <w:rsid w:val="00E85ACF"/>
    <w:rsid w:val="00EC5B3F"/>
    <w:rsid w:val="00ED081C"/>
    <w:rsid w:val="00ED2100"/>
    <w:rsid w:val="00F00749"/>
    <w:rsid w:val="00F3436F"/>
    <w:rsid w:val="00F35871"/>
    <w:rsid w:val="00F61099"/>
    <w:rsid w:val="00F64648"/>
    <w:rsid w:val="00F728ED"/>
    <w:rsid w:val="00F75D61"/>
    <w:rsid w:val="00F8548D"/>
    <w:rsid w:val="00F91867"/>
    <w:rsid w:val="00FB5C14"/>
    <w:rsid w:val="00FB6CB1"/>
    <w:rsid w:val="00FC09CE"/>
    <w:rsid w:val="00FC0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DBF46-EB09-4902-8154-E6885089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410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DA5CA9"/>
    <w:pPr>
      <w:keepNext/>
      <w:widowControl w:val="0"/>
      <w:outlineLvl w:val="3"/>
    </w:pPr>
    <w:rPr>
      <w:b/>
      <w:bCs/>
      <w:sz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52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22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222B"/>
  </w:style>
  <w:style w:type="paragraph" w:styleId="a6">
    <w:name w:val="header"/>
    <w:basedOn w:val="a"/>
    <w:link w:val="a7"/>
    <w:rsid w:val="00C522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52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C5222B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9">
    <w:name w:val="Основной текст Знак"/>
    <w:basedOn w:val="a0"/>
    <w:link w:val="a8"/>
    <w:rsid w:val="00C5222B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DA5CA9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41">
    <w:name w:val="заголовок 4"/>
    <w:basedOn w:val="a"/>
    <w:next w:val="a"/>
    <w:rsid w:val="00DA5CA9"/>
    <w:pPr>
      <w:keepNext/>
      <w:outlineLvl w:val="3"/>
    </w:pPr>
    <w:rPr>
      <w:rFonts w:cs="Arial"/>
      <w:sz w:val="28"/>
      <w:szCs w:val="28"/>
      <w:lang w:eastAsia="zh-CN"/>
    </w:rPr>
  </w:style>
  <w:style w:type="paragraph" w:customStyle="1" w:styleId="aa">
    <w:name w:val="Знак Знак Знак Знак Знак Знак Знак Знак Знак Знак Знак"/>
    <w:basedOn w:val="a"/>
    <w:rsid w:val="00DA5CA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DA5C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DA5CA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DA5CA9"/>
    <w:pPr>
      <w:spacing w:after="120" w:line="480" w:lineRule="auto"/>
    </w:pPr>
    <w:rPr>
      <w:rFonts w:ascii="Calibri" w:hAnsi="Calibri"/>
      <w:sz w:val="22"/>
      <w:szCs w:val="22"/>
      <w:lang w:eastAsia="zh-CN"/>
    </w:rPr>
  </w:style>
  <w:style w:type="character" w:customStyle="1" w:styleId="20">
    <w:name w:val="Основной текст 2 Знак"/>
    <w:basedOn w:val="a0"/>
    <w:link w:val="2"/>
    <w:rsid w:val="00DA5CA9"/>
    <w:rPr>
      <w:rFonts w:ascii="Calibri" w:eastAsia="Times New Roman" w:hAnsi="Calibri" w:cs="Times New Roman"/>
    </w:rPr>
  </w:style>
  <w:style w:type="paragraph" w:styleId="ab">
    <w:name w:val="List Paragraph"/>
    <w:basedOn w:val="a"/>
    <w:uiPriority w:val="34"/>
    <w:qFormat/>
    <w:rsid w:val="00DA5CA9"/>
    <w:pPr>
      <w:ind w:left="720"/>
      <w:contextualSpacing/>
    </w:pPr>
    <w:rPr>
      <w:lang w:eastAsia="zh-CN"/>
    </w:rPr>
  </w:style>
  <w:style w:type="paragraph" w:customStyle="1" w:styleId="Style18">
    <w:name w:val="Style18"/>
    <w:basedOn w:val="a"/>
    <w:rsid w:val="00DA5CA9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lang w:eastAsia="zh-CN"/>
    </w:rPr>
  </w:style>
  <w:style w:type="character" w:customStyle="1" w:styleId="FontStyle74">
    <w:name w:val="Font Style74"/>
    <w:rsid w:val="00DA5CA9"/>
    <w:rPr>
      <w:rFonts w:ascii="Times New Roman" w:hAnsi="Times New Roman" w:cs="Times New Roman" w:hint="default"/>
      <w:sz w:val="18"/>
      <w:szCs w:val="18"/>
    </w:rPr>
  </w:style>
  <w:style w:type="paragraph" w:customStyle="1" w:styleId="11">
    <w:name w:val="Без интервала1"/>
    <w:rsid w:val="00DA5CA9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79740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740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871D04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ae">
    <w:name w:val="список с точками"/>
    <w:basedOn w:val="a"/>
    <w:uiPriority w:val="99"/>
    <w:rsid w:val="00871D04"/>
    <w:pPr>
      <w:tabs>
        <w:tab w:val="num" w:pos="756"/>
        <w:tab w:val="num" w:pos="1429"/>
      </w:tabs>
      <w:spacing w:line="312" w:lineRule="auto"/>
      <w:ind w:left="756" w:hanging="360"/>
      <w:jc w:val="both"/>
    </w:pPr>
  </w:style>
  <w:style w:type="character" w:customStyle="1" w:styleId="FontStyle11">
    <w:name w:val="Font Style11"/>
    <w:basedOn w:val="a0"/>
    <w:rsid w:val="00871D04"/>
    <w:rPr>
      <w:rFonts w:ascii="Times New Roman" w:hAnsi="Times New Roman" w:cs="Times New Roman" w:hint="default"/>
      <w:sz w:val="30"/>
      <w:szCs w:val="30"/>
    </w:rPr>
  </w:style>
  <w:style w:type="paragraph" w:styleId="af">
    <w:name w:val="No Spacing"/>
    <w:uiPriority w:val="1"/>
    <w:qFormat/>
    <w:rsid w:val="003A3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E52E01"/>
    <w:pPr>
      <w:spacing w:before="100" w:beforeAutospacing="1" w:after="100" w:afterAutospacing="1"/>
    </w:pPr>
    <w:rPr>
      <w:rFonts w:eastAsiaTheme="minorEastAsia"/>
    </w:rPr>
  </w:style>
  <w:style w:type="table" w:styleId="af1">
    <w:name w:val="Table Grid"/>
    <w:basedOn w:val="a1"/>
    <w:uiPriority w:val="59"/>
    <w:rsid w:val="005D3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basedOn w:val="a"/>
    <w:next w:val="af3"/>
    <w:link w:val="af4"/>
    <w:qFormat/>
    <w:rsid w:val="00B7410D"/>
    <w:pPr>
      <w:jc w:val="center"/>
    </w:pPr>
    <w:rPr>
      <w:rFonts w:asciiTheme="minorHAnsi" w:eastAsiaTheme="minorEastAsia" w:hAnsiTheme="minorHAnsi" w:cstheme="minorBidi"/>
      <w:b/>
      <w:bCs/>
      <w:sz w:val="28"/>
      <w:lang w:eastAsia="zh-CN"/>
    </w:rPr>
  </w:style>
  <w:style w:type="character" w:customStyle="1" w:styleId="af4">
    <w:name w:val="Название Знак"/>
    <w:link w:val="af2"/>
    <w:rsid w:val="00B7410D"/>
    <w:rPr>
      <w:b/>
      <w:bCs/>
      <w:sz w:val="28"/>
      <w:szCs w:val="24"/>
    </w:rPr>
  </w:style>
  <w:style w:type="paragraph" w:styleId="af3">
    <w:name w:val="Title"/>
    <w:basedOn w:val="a"/>
    <w:next w:val="a"/>
    <w:link w:val="12"/>
    <w:uiPriority w:val="10"/>
    <w:qFormat/>
    <w:rsid w:val="00B7410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f3"/>
    <w:uiPriority w:val="10"/>
    <w:rsid w:val="00B7410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rsid w:val="00B7410D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FontStyle78">
    <w:name w:val="Font Style78"/>
    <w:rsid w:val="00F64648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3">
    <w:name w:val="Style63"/>
    <w:basedOn w:val="a"/>
    <w:rsid w:val="00F64648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64">
    <w:name w:val="Style64"/>
    <w:basedOn w:val="a"/>
    <w:rsid w:val="00F64648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character" w:customStyle="1" w:styleId="FontStyle37">
    <w:name w:val="Font Style37"/>
    <w:basedOn w:val="a0"/>
    <w:uiPriority w:val="99"/>
    <w:rsid w:val="00BC0E8E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555D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">
    <w:name w:val="Основной текст3"/>
    <w:rsid w:val="009752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2">
    <w:name w:val="Основной текст4"/>
    <w:rsid w:val="009752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5"/>
    <w:rsid w:val="009752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2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E991E-7C31-44D3-A6A7-037386C8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6047</Words>
  <Characters>34470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susargul-313-1</cp:lastModifiedBy>
  <cp:revision>4</cp:revision>
  <cp:lastPrinted>2020-09-08T07:22:00Z</cp:lastPrinted>
  <dcterms:created xsi:type="dcterms:W3CDTF">2021-02-06T14:43:00Z</dcterms:created>
  <dcterms:modified xsi:type="dcterms:W3CDTF">2021-06-23T05:11:00Z</dcterms:modified>
</cp:coreProperties>
</file>